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BBE" w:rsidRPr="00BC2AB1" w:rsidRDefault="00D5315A">
      <w:pPr>
        <w:jc w:val="right"/>
        <w:rPr>
          <w:b/>
          <w:color w:val="auto"/>
        </w:rPr>
      </w:pPr>
      <w:r w:rsidRPr="00BC2AB1">
        <w:rPr>
          <w:b/>
          <w:color w:val="auto"/>
        </w:rPr>
        <w:t xml:space="preserve"> </w:t>
      </w:r>
    </w:p>
    <w:p w:rsidR="00291BBE" w:rsidRPr="00BC2AB1" w:rsidRDefault="00D5315A">
      <w:pPr>
        <w:jc w:val="center"/>
        <w:rPr>
          <w:b/>
          <w:color w:val="auto"/>
        </w:rPr>
      </w:pPr>
      <w:r w:rsidRPr="00BC2AB1">
        <w:rPr>
          <w:b/>
          <w:color w:val="auto"/>
        </w:rPr>
        <w:t xml:space="preserve"> </w:t>
      </w:r>
    </w:p>
    <w:p w:rsidR="00291BBE" w:rsidRPr="00BC2AB1" w:rsidRDefault="00D5315A">
      <w:pPr>
        <w:jc w:val="center"/>
        <w:rPr>
          <w:b/>
          <w:color w:val="auto"/>
        </w:rPr>
      </w:pPr>
      <w:r w:rsidRPr="00BC2AB1">
        <w:rPr>
          <w:b/>
          <w:color w:val="auto"/>
        </w:rPr>
        <w:t xml:space="preserve"> </w:t>
      </w:r>
    </w:p>
    <w:p w:rsidR="00291BBE" w:rsidRPr="00BC2AB1" w:rsidRDefault="00D5315A">
      <w:pPr>
        <w:jc w:val="center"/>
        <w:rPr>
          <w:b/>
          <w:color w:val="auto"/>
        </w:rPr>
      </w:pPr>
      <w:r w:rsidRPr="00BC2AB1">
        <w:rPr>
          <w:b/>
          <w:color w:val="auto"/>
        </w:rPr>
        <w:t xml:space="preserve"> </w:t>
      </w:r>
    </w:p>
    <w:p w:rsidR="00291BBE" w:rsidRPr="00BC2AB1" w:rsidRDefault="00D5315A">
      <w:pPr>
        <w:jc w:val="center"/>
        <w:rPr>
          <w:b/>
          <w:color w:val="auto"/>
        </w:rPr>
      </w:pPr>
      <w:r w:rsidRPr="00BC2AB1">
        <w:rPr>
          <w:b/>
          <w:color w:val="auto"/>
        </w:rPr>
        <w:t xml:space="preserve"> </w:t>
      </w:r>
    </w:p>
    <w:p w:rsidR="00291BBE" w:rsidRPr="00BC2AB1" w:rsidRDefault="00D5315A">
      <w:pPr>
        <w:jc w:val="center"/>
        <w:rPr>
          <w:b/>
          <w:color w:val="auto"/>
          <w:sz w:val="36"/>
          <w:szCs w:val="36"/>
        </w:rPr>
      </w:pPr>
      <w:r w:rsidRPr="00BC2AB1">
        <w:rPr>
          <w:b/>
          <w:color w:val="auto"/>
          <w:sz w:val="36"/>
          <w:szCs w:val="36"/>
        </w:rPr>
        <w:t>ПРАВИЛА НАЦИОНАЛЬНОГО ЧЕМПИОНАТА</w:t>
      </w:r>
    </w:p>
    <w:p w:rsidR="00291BBE" w:rsidRPr="00BC2AB1" w:rsidRDefault="00D5315A">
      <w:pPr>
        <w:jc w:val="center"/>
        <w:rPr>
          <w:b/>
          <w:color w:val="auto"/>
          <w:sz w:val="36"/>
          <w:szCs w:val="36"/>
        </w:rPr>
      </w:pPr>
      <w:r w:rsidRPr="00BC2AB1">
        <w:rPr>
          <w:b/>
          <w:color w:val="auto"/>
          <w:sz w:val="36"/>
          <w:szCs w:val="36"/>
        </w:rPr>
        <w:t>Worldskills Kazakhstan</w:t>
      </w:r>
    </w:p>
    <w:p w:rsidR="00291BBE" w:rsidRPr="00BC2AB1" w:rsidRDefault="00D5315A">
      <w:pPr>
        <w:jc w:val="center"/>
        <w:rPr>
          <w:b/>
          <w:color w:val="auto"/>
          <w:sz w:val="96"/>
          <w:szCs w:val="96"/>
        </w:rPr>
      </w:pPr>
      <w:r w:rsidRPr="00BC2AB1">
        <w:rPr>
          <w:b/>
          <w:color w:val="auto"/>
          <w:sz w:val="96"/>
          <w:szCs w:val="96"/>
        </w:rPr>
        <w:t>ЧАСТЬ A</w:t>
      </w:r>
    </w:p>
    <w:p w:rsidR="00291BBE" w:rsidRPr="00BC2AB1" w:rsidRDefault="00D5315A">
      <w:pPr>
        <w:jc w:val="center"/>
        <w:rPr>
          <w:b/>
          <w:color w:val="auto"/>
          <w:sz w:val="40"/>
          <w:szCs w:val="40"/>
        </w:rPr>
      </w:pPr>
      <w:r w:rsidRPr="00BC2AB1">
        <w:rPr>
          <w:b/>
          <w:color w:val="auto"/>
          <w:sz w:val="40"/>
          <w:szCs w:val="40"/>
        </w:rPr>
        <w:t xml:space="preserve"> </w:t>
      </w:r>
    </w:p>
    <w:p w:rsidR="00291BBE" w:rsidRPr="00BC2AB1" w:rsidRDefault="00D5315A">
      <w:pPr>
        <w:jc w:val="center"/>
        <w:rPr>
          <w:b/>
          <w:color w:val="auto"/>
          <w:sz w:val="36"/>
          <w:szCs w:val="36"/>
        </w:rPr>
      </w:pPr>
      <w:r w:rsidRPr="00BC2AB1">
        <w:rPr>
          <w:b/>
          <w:color w:val="auto"/>
          <w:sz w:val="36"/>
          <w:szCs w:val="36"/>
        </w:rPr>
        <w:t>ДЛЯ ОРГАНИЗАЦИИ СОРЕВНОВАНИЙ</w:t>
      </w:r>
    </w:p>
    <w:p w:rsidR="00291BBE" w:rsidRPr="00BC2AB1" w:rsidRDefault="00D5315A">
      <w:pPr>
        <w:jc w:val="center"/>
        <w:rPr>
          <w:b/>
          <w:color w:val="auto"/>
          <w:sz w:val="36"/>
          <w:szCs w:val="36"/>
        </w:rPr>
      </w:pPr>
      <w:r w:rsidRPr="00BC2AB1">
        <w:rPr>
          <w:b/>
          <w:color w:val="auto"/>
          <w:sz w:val="36"/>
          <w:szCs w:val="36"/>
        </w:rPr>
        <w:t>Worldskills Kazakhstan</w:t>
      </w:r>
    </w:p>
    <w:p w:rsidR="00291BBE" w:rsidRPr="00BC2AB1" w:rsidRDefault="00D5315A">
      <w:pPr>
        <w:spacing w:before="240"/>
        <w:jc w:val="both"/>
        <w:rPr>
          <w:color w:val="auto"/>
          <w:sz w:val="24"/>
          <w:szCs w:val="24"/>
        </w:rPr>
      </w:pPr>
      <w:r w:rsidRPr="00BC2AB1">
        <w:rPr>
          <w:color w:val="auto"/>
          <w:sz w:val="24"/>
          <w:szCs w:val="24"/>
        </w:rPr>
        <w:t xml:space="preserve"> </w:t>
      </w:r>
    </w:p>
    <w:p w:rsidR="00291BBE" w:rsidRPr="00BC2AB1" w:rsidRDefault="00D5315A">
      <w:pPr>
        <w:spacing w:before="240"/>
        <w:jc w:val="both"/>
        <w:rPr>
          <w:color w:val="auto"/>
          <w:sz w:val="24"/>
          <w:szCs w:val="24"/>
        </w:rPr>
      </w:pPr>
      <w:r w:rsidRPr="00BC2AB1">
        <w:rPr>
          <w:color w:val="auto"/>
          <w:sz w:val="24"/>
          <w:szCs w:val="24"/>
        </w:rPr>
        <w:t xml:space="preserve"> </w:t>
      </w:r>
    </w:p>
    <w:p w:rsidR="00291BBE" w:rsidRPr="00BC2AB1" w:rsidRDefault="00D5315A">
      <w:pPr>
        <w:spacing w:before="240"/>
        <w:jc w:val="both"/>
        <w:rPr>
          <w:color w:val="auto"/>
          <w:sz w:val="24"/>
          <w:szCs w:val="24"/>
        </w:rPr>
      </w:pPr>
      <w:r w:rsidRPr="00BC2AB1">
        <w:rPr>
          <w:color w:val="auto"/>
          <w:sz w:val="24"/>
          <w:szCs w:val="24"/>
        </w:rPr>
        <w:t xml:space="preserve"> </w:t>
      </w:r>
    </w:p>
    <w:p w:rsidR="00291BBE" w:rsidRPr="00BC2AB1" w:rsidRDefault="00291BBE">
      <w:pPr>
        <w:rPr>
          <w:color w:val="auto"/>
          <w:sz w:val="24"/>
          <w:szCs w:val="24"/>
        </w:rPr>
      </w:pPr>
    </w:p>
    <w:p w:rsidR="00291BBE" w:rsidRPr="00BC2AB1" w:rsidRDefault="00D5315A">
      <w:pPr>
        <w:spacing w:before="240"/>
        <w:jc w:val="both"/>
        <w:rPr>
          <w:color w:val="auto"/>
          <w:sz w:val="24"/>
          <w:szCs w:val="24"/>
        </w:rPr>
      </w:pPr>
      <w:r w:rsidRPr="00BC2AB1">
        <w:rPr>
          <w:color w:val="auto"/>
          <w:sz w:val="24"/>
          <w:szCs w:val="24"/>
        </w:rPr>
        <w:t xml:space="preserve"> </w:t>
      </w:r>
    </w:p>
    <w:p w:rsidR="00291BBE" w:rsidRPr="00BC2AB1" w:rsidRDefault="00D5315A">
      <w:pPr>
        <w:spacing w:before="240"/>
        <w:rPr>
          <w:b/>
          <w:color w:val="auto"/>
          <w:sz w:val="24"/>
          <w:szCs w:val="24"/>
        </w:rPr>
      </w:pPr>
      <w:r w:rsidRPr="00BC2AB1">
        <w:rPr>
          <w:color w:val="auto"/>
        </w:rPr>
        <w:br w:type="page"/>
      </w:r>
    </w:p>
    <w:p w:rsidR="00291BBE" w:rsidRPr="00BC2AB1" w:rsidRDefault="00D5315A">
      <w:pPr>
        <w:pStyle w:val="1"/>
        <w:rPr>
          <w:color w:val="auto"/>
        </w:rPr>
      </w:pPr>
      <w:bookmarkStart w:id="0" w:name="_xg60t7vnmkj7" w:colFirst="0" w:colLast="0"/>
      <w:bookmarkEnd w:id="0"/>
      <w:r w:rsidRPr="00BC2AB1">
        <w:rPr>
          <w:color w:val="auto"/>
        </w:rPr>
        <w:lastRenderedPageBreak/>
        <w:t>А.1  О ПРАВИЛАХ ЧЕМПИОНАТА</w:t>
      </w:r>
    </w:p>
    <w:p w:rsidR="00291BBE" w:rsidRPr="00BC2AB1" w:rsidRDefault="00D5315A">
      <w:pPr>
        <w:pStyle w:val="2"/>
        <w:rPr>
          <w:color w:val="auto"/>
        </w:rPr>
      </w:pPr>
      <w:bookmarkStart w:id="1" w:name="_itgrz57qegmb" w:colFirst="0" w:colLast="0"/>
      <w:bookmarkEnd w:id="1"/>
      <w:r w:rsidRPr="00BC2AB1">
        <w:rPr>
          <w:color w:val="auto"/>
        </w:rPr>
        <w:t>А.1.1. ОБЛАСТЬ ПРИМЕНЕНИЯ</w:t>
      </w:r>
    </w:p>
    <w:p w:rsidR="00291BBE" w:rsidRPr="00BC2AB1" w:rsidRDefault="00D5315A">
      <w:pPr>
        <w:spacing w:before="240"/>
        <w:jc w:val="both"/>
        <w:rPr>
          <w:color w:val="auto"/>
          <w:sz w:val="24"/>
          <w:szCs w:val="24"/>
        </w:rPr>
      </w:pPr>
      <w:r w:rsidRPr="00BC2AB1">
        <w:rPr>
          <w:color w:val="auto"/>
          <w:sz w:val="24"/>
          <w:szCs w:val="24"/>
        </w:rPr>
        <w:t>Правила определяют решения и правила для организации и проведения Чемпионатов Worldskills Kazakhstan, включая соревнования по всем компетенциям. Они обновляются Организационным Комитетом Чемпионата (далее Оргкомитет) и ратифицированы Генеральной Ассамблеей WSK.</w:t>
      </w:r>
    </w:p>
    <w:p w:rsidR="00291BBE" w:rsidRPr="00BC2AB1" w:rsidRDefault="00D5315A">
      <w:pPr>
        <w:spacing w:before="240"/>
        <w:jc w:val="both"/>
        <w:rPr>
          <w:color w:val="auto"/>
          <w:sz w:val="24"/>
          <w:szCs w:val="24"/>
        </w:rPr>
      </w:pPr>
      <w:r w:rsidRPr="00BC2AB1">
        <w:rPr>
          <w:color w:val="auto"/>
          <w:sz w:val="24"/>
          <w:szCs w:val="24"/>
        </w:rPr>
        <w:t>Участники Worldskills Kazakhstan, все назначенные и выполняющие любые роли в Чемпионат</w:t>
      </w:r>
      <w:r w:rsidRPr="00BC2AB1">
        <w:rPr>
          <w:color w:val="auto"/>
          <w:sz w:val="24"/>
          <w:szCs w:val="24"/>
          <w:lang w:val="ru-RU"/>
        </w:rPr>
        <w:t>е</w:t>
      </w:r>
      <w:r w:rsidRPr="00BC2AB1">
        <w:rPr>
          <w:color w:val="auto"/>
          <w:sz w:val="24"/>
          <w:szCs w:val="24"/>
        </w:rPr>
        <w:t xml:space="preserve"> лица, как указано в разделе A8 «Аккредитованный участник», обязуются впоследствии подчиняться этим Правилам Чемпионата.</w:t>
      </w:r>
    </w:p>
    <w:p w:rsidR="00DF1D4A" w:rsidRPr="00DF1D4A" w:rsidRDefault="00DF1D4A" w:rsidP="00DF1D4A">
      <w:pPr>
        <w:pStyle w:val="2"/>
        <w:rPr>
          <w:b w:val="0"/>
          <w:color w:val="auto"/>
          <w:sz w:val="24"/>
          <w:szCs w:val="24"/>
        </w:rPr>
      </w:pPr>
      <w:bookmarkStart w:id="2" w:name="_87o50hsqawi0" w:colFirst="0" w:colLast="0"/>
      <w:bookmarkEnd w:id="2"/>
      <w:r w:rsidRPr="00DF1D4A">
        <w:rPr>
          <w:b w:val="0"/>
          <w:color w:val="auto"/>
          <w:sz w:val="24"/>
          <w:szCs w:val="24"/>
        </w:rPr>
        <w:t>Правила Чемпионата подразделяются на три части:</w:t>
      </w:r>
    </w:p>
    <w:p w:rsidR="00DF1D4A" w:rsidRPr="00DF1D4A" w:rsidRDefault="00DF1D4A" w:rsidP="00DF1D4A">
      <w:pPr>
        <w:pStyle w:val="2"/>
        <w:rPr>
          <w:b w:val="0"/>
          <w:color w:val="auto"/>
          <w:sz w:val="24"/>
          <w:szCs w:val="24"/>
        </w:rPr>
      </w:pPr>
      <w:r w:rsidRPr="00DF1D4A">
        <w:rPr>
          <w:b w:val="0"/>
          <w:color w:val="auto"/>
          <w:sz w:val="24"/>
          <w:szCs w:val="24"/>
        </w:rPr>
        <w:t>Часть А. Правила Чемпионата для организации соревнований.</w:t>
      </w:r>
    </w:p>
    <w:p w:rsidR="00DF1D4A" w:rsidRPr="00DF1D4A" w:rsidRDefault="00DF1D4A" w:rsidP="00DF1D4A">
      <w:pPr>
        <w:pStyle w:val="2"/>
        <w:rPr>
          <w:b w:val="0"/>
          <w:color w:val="auto"/>
          <w:sz w:val="24"/>
          <w:szCs w:val="24"/>
        </w:rPr>
      </w:pPr>
      <w:r w:rsidRPr="00DF1D4A">
        <w:rPr>
          <w:b w:val="0"/>
          <w:color w:val="auto"/>
          <w:sz w:val="24"/>
          <w:szCs w:val="24"/>
        </w:rPr>
        <w:t>Часть Б. Правила Чемпионата для проведения соревнований по компетенциям</w:t>
      </w:r>
    </w:p>
    <w:p w:rsidR="00DF1D4A" w:rsidRPr="00DF1D4A" w:rsidRDefault="00DF1D4A" w:rsidP="00DF1D4A">
      <w:pPr>
        <w:pStyle w:val="2"/>
        <w:rPr>
          <w:b w:val="0"/>
          <w:color w:val="auto"/>
          <w:sz w:val="24"/>
          <w:szCs w:val="24"/>
        </w:rPr>
      </w:pPr>
      <w:r w:rsidRPr="00DF1D4A">
        <w:rPr>
          <w:b w:val="0"/>
          <w:color w:val="auto"/>
          <w:sz w:val="24"/>
          <w:szCs w:val="24"/>
        </w:rPr>
        <w:t xml:space="preserve">Часть С Генеральная </w:t>
      </w:r>
      <w:r>
        <w:rPr>
          <w:b w:val="0"/>
          <w:color w:val="auto"/>
          <w:sz w:val="24"/>
          <w:szCs w:val="24"/>
          <w:lang w:val="ru-RU"/>
        </w:rPr>
        <w:t>А</w:t>
      </w:r>
      <w:proofErr w:type="spellStart"/>
      <w:r w:rsidRPr="00DF1D4A">
        <w:rPr>
          <w:b w:val="0"/>
          <w:color w:val="auto"/>
          <w:sz w:val="24"/>
          <w:szCs w:val="24"/>
        </w:rPr>
        <w:t>с</w:t>
      </w:r>
      <w:r>
        <w:rPr>
          <w:b w:val="0"/>
          <w:color w:val="auto"/>
          <w:sz w:val="24"/>
          <w:szCs w:val="24"/>
        </w:rPr>
        <w:t>самблея</w:t>
      </w:r>
      <w:proofErr w:type="spellEnd"/>
      <w:r>
        <w:rPr>
          <w:b w:val="0"/>
          <w:color w:val="auto"/>
          <w:sz w:val="24"/>
          <w:szCs w:val="24"/>
        </w:rPr>
        <w:t xml:space="preserve"> </w:t>
      </w:r>
      <w:proofErr w:type="spellStart"/>
      <w:r w:rsidRPr="00DF1D4A">
        <w:rPr>
          <w:b w:val="0"/>
          <w:color w:val="auto"/>
          <w:sz w:val="24"/>
          <w:szCs w:val="24"/>
        </w:rPr>
        <w:t>WorldSkills</w:t>
      </w:r>
      <w:proofErr w:type="spellEnd"/>
      <w:r w:rsidRPr="00DF1D4A">
        <w:rPr>
          <w:b w:val="0"/>
          <w:color w:val="auto"/>
          <w:sz w:val="24"/>
          <w:szCs w:val="24"/>
        </w:rPr>
        <w:t xml:space="preserve"> </w:t>
      </w:r>
      <w:proofErr w:type="spellStart"/>
      <w:r w:rsidRPr="00DF1D4A">
        <w:rPr>
          <w:b w:val="0"/>
          <w:color w:val="auto"/>
          <w:sz w:val="24"/>
          <w:szCs w:val="24"/>
        </w:rPr>
        <w:t>Kazakhstan</w:t>
      </w:r>
      <w:proofErr w:type="spellEnd"/>
    </w:p>
    <w:p w:rsidR="00DF1D4A" w:rsidRDefault="00DF1D4A" w:rsidP="00DF1D4A">
      <w:pPr>
        <w:pStyle w:val="2"/>
        <w:rPr>
          <w:b w:val="0"/>
          <w:color w:val="auto"/>
          <w:sz w:val="24"/>
          <w:szCs w:val="24"/>
          <w:lang w:val="ru-RU"/>
        </w:rPr>
      </w:pPr>
      <w:r w:rsidRPr="00DF1D4A">
        <w:rPr>
          <w:b w:val="0"/>
          <w:color w:val="auto"/>
          <w:sz w:val="24"/>
          <w:szCs w:val="24"/>
        </w:rPr>
        <w:t>Части А, Б, С должны</w:t>
      </w:r>
      <w:r>
        <w:rPr>
          <w:b w:val="0"/>
          <w:color w:val="auto"/>
          <w:sz w:val="24"/>
          <w:szCs w:val="24"/>
        </w:rPr>
        <w:t xml:space="preserve"> рассматриваться в совокупности</w:t>
      </w:r>
      <w:r>
        <w:rPr>
          <w:b w:val="0"/>
          <w:color w:val="auto"/>
          <w:sz w:val="24"/>
          <w:szCs w:val="24"/>
          <w:lang w:val="ru-RU"/>
        </w:rPr>
        <w:t>.</w:t>
      </w:r>
    </w:p>
    <w:p w:rsidR="00291BBE" w:rsidRPr="00BC2AB1" w:rsidRDefault="00D5315A" w:rsidP="00DF1D4A">
      <w:pPr>
        <w:pStyle w:val="2"/>
        <w:rPr>
          <w:color w:val="auto"/>
        </w:rPr>
      </w:pPr>
      <w:r w:rsidRPr="00BC2AB1">
        <w:rPr>
          <w:color w:val="auto"/>
        </w:rPr>
        <w:t>A.1.2 ОСНОВНЫЕ ПРИНЦИПЫ</w:t>
      </w:r>
    </w:p>
    <w:p w:rsidR="00291BBE" w:rsidRPr="00BC2AB1" w:rsidRDefault="00D5315A">
      <w:pPr>
        <w:pStyle w:val="3"/>
        <w:rPr>
          <w:color w:val="auto"/>
        </w:rPr>
      </w:pPr>
      <w:bookmarkStart w:id="3" w:name="_d03skpwhsukp" w:colFirst="0" w:colLast="0"/>
      <w:bookmarkEnd w:id="3"/>
      <w:r w:rsidRPr="00BC2AB1">
        <w:rPr>
          <w:color w:val="auto"/>
        </w:rPr>
        <w:t>A.1.2.1 ВЫБОР РЕГИОНА ДЛЯ ПРОВЕДЕНИЯ ЧЕМПИОНАТА (ПРИНИМАЮЩЕЙ СТОРОНЫ)</w:t>
      </w:r>
    </w:p>
    <w:p w:rsidR="00291BBE" w:rsidRPr="00BC2AB1" w:rsidRDefault="00D5315A">
      <w:pPr>
        <w:spacing w:before="240"/>
        <w:jc w:val="both"/>
        <w:rPr>
          <w:color w:val="auto"/>
          <w:sz w:val="24"/>
          <w:szCs w:val="24"/>
        </w:rPr>
      </w:pPr>
      <w:r w:rsidRPr="00BC2AB1">
        <w:rPr>
          <w:color w:val="auto"/>
          <w:sz w:val="24"/>
          <w:szCs w:val="24"/>
        </w:rPr>
        <w:t>Генеральная Ассамблея, после тщательного рассмотрения МОН РК</w:t>
      </w:r>
      <w:r w:rsidR="00906900" w:rsidRPr="00BC2AB1">
        <w:rPr>
          <w:color w:val="auto"/>
          <w:sz w:val="24"/>
          <w:szCs w:val="24"/>
          <w:lang w:val="ru-RU"/>
        </w:rPr>
        <w:t>,</w:t>
      </w:r>
      <w:r w:rsidRPr="00BC2AB1">
        <w:rPr>
          <w:color w:val="auto"/>
          <w:sz w:val="24"/>
          <w:szCs w:val="24"/>
        </w:rPr>
        <w:t xml:space="preserve"> назначает проведение чемпионата Worldskills Kazakhstan в одном из регионов-участников движения Worldskills Kazakhstan.</w:t>
      </w:r>
    </w:p>
    <w:p w:rsidR="00291BBE" w:rsidRPr="00BC2AB1" w:rsidRDefault="00D5315A">
      <w:pPr>
        <w:pStyle w:val="3"/>
        <w:rPr>
          <w:color w:val="auto"/>
        </w:rPr>
      </w:pPr>
      <w:bookmarkStart w:id="4" w:name="_s6qx3o74pxtg" w:colFirst="0" w:colLast="0"/>
      <w:bookmarkEnd w:id="4"/>
      <w:r w:rsidRPr="00BC2AB1">
        <w:rPr>
          <w:color w:val="auto"/>
        </w:rPr>
        <w:t>А.1.2.2. ОРГАНИЗАТОР ЧЕМПИОНАТА, НЕ ЯВЛЯЮЩИЙСЯ УЧАСТНИКОМ   WORLDSKILLS KAZAKHSTAN</w:t>
      </w:r>
    </w:p>
    <w:p w:rsidR="00291BBE" w:rsidRPr="00BC2AB1" w:rsidRDefault="00D5315A">
      <w:pPr>
        <w:spacing w:before="240"/>
        <w:jc w:val="both"/>
        <w:rPr>
          <w:color w:val="auto"/>
          <w:sz w:val="24"/>
          <w:szCs w:val="24"/>
        </w:rPr>
      </w:pPr>
      <w:r w:rsidRPr="00BC2AB1">
        <w:rPr>
          <w:b/>
          <w:color w:val="auto"/>
          <w:sz w:val="24"/>
          <w:szCs w:val="24"/>
        </w:rPr>
        <w:t xml:space="preserve">Если регион-участник </w:t>
      </w:r>
      <w:r w:rsidRPr="00BC2AB1">
        <w:rPr>
          <w:color w:val="auto"/>
          <w:sz w:val="24"/>
          <w:szCs w:val="24"/>
        </w:rPr>
        <w:t xml:space="preserve">Worldskills Kazakhstan, которому доверено проведение </w:t>
      </w:r>
      <w:r w:rsidRPr="00BC2AB1">
        <w:rPr>
          <w:b/>
          <w:color w:val="auto"/>
          <w:sz w:val="24"/>
          <w:szCs w:val="24"/>
        </w:rPr>
        <w:t>Чемпионата Worldskills Kazakhstan (далее - Принимающая сторона),</w:t>
      </w:r>
      <w:r w:rsidRPr="00BC2AB1">
        <w:rPr>
          <w:color w:val="auto"/>
          <w:sz w:val="24"/>
          <w:szCs w:val="24"/>
        </w:rPr>
        <w:t xml:space="preserve">  назначает организатором Чемпионата  Worldskills Kazakhstan любой другой орган, то его ответственность перед Worldskills Kazakhstan остается неизменной, и все контракты должны быть представлены в МОН РК для проверки.</w:t>
      </w:r>
    </w:p>
    <w:p w:rsidR="00291BBE" w:rsidRPr="00BC2AB1" w:rsidRDefault="00D5315A">
      <w:pPr>
        <w:pStyle w:val="3"/>
        <w:jc w:val="both"/>
        <w:rPr>
          <w:color w:val="auto"/>
        </w:rPr>
      </w:pPr>
      <w:bookmarkStart w:id="5" w:name="_rubfaxs9m2ff" w:colFirst="0" w:colLast="0"/>
      <w:bookmarkEnd w:id="5"/>
      <w:r w:rsidRPr="00BC2AB1">
        <w:rPr>
          <w:color w:val="auto"/>
        </w:rPr>
        <w:t>А.1.2.3 ПРАВА</w:t>
      </w:r>
    </w:p>
    <w:p w:rsidR="00291BBE" w:rsidRPr="00BC2AB1" w:rsidRDefault="00D5315A">
      <w:pPr>
        <w:spacing w:before="240"/>
        <w:jc w:val="both"/>
        <w:rPr>
          <w:b/>
          <w:color w:val="auto"/>
          <w:sz w:val="24"/>
          <w:szCs w:val="24"/>
        </w:rPr>
      </w:pPr>
      <w:r w:rsidRPr="00BC2AB1">
        <w:rPr>
          <w:color w:val="auto"/>
          <w:sz w:val="24"/>
          <w:szCs w:val="24"/>
        </w:rPr>
        <w:t xml:space="preserve">Принимающая сторона Чемпионата несет ответственность за организацию и проведение Чемпионата. Регион-организатор отвечает за связи с общественностью и публичность до, во время и после Чемпионата.  Worldskills Kazakhstan, как промоутер, сохраняет все права в отношении Чемпионата, </w:t>
      </w:r>
      <w:r w:rsidRPr="00BC2AB1">
        <w:rPr>
          <w:color w:val="auto"/>
          <w:sz w:val="24"/>
          <w:szCs w:val="24"/>
        </w:rPr>
        <w:lastRenderedPageBreak/>
        <w:t>включая одобрение и утверждение всех коммуникаций (СМИ, маркетинг и связи с общественностью).</w:t>
      </w:r>
    </w:p>
    <w:p w:rsidR="00291BBE" w:rsidRPr="00BC2AB1" w:rsidRDefault="00D5315A">
      <w:pPr>
        <w:pStyle w:val="3"/>
        <w:jc w:val="both"/>
        <w:rPr>
          <w:color w:val="auto"/>
        </w:rPr>
      </w:pPr>
      <w:bookmarkStart w:id="6" w:name="_d9nd9hs0eolm" w:colFirst="0" w:colLast="0"/>
      <w:bookmarkEnd w:id="6"/>
      <w:r w:rsidRPr="00BC2AB1">
        <w:rPr>
          <w:color w:val="auto"/>
        </w:rPr>
        <w:t>A.1.2.4 ЦЕННОСТИ</w:t>
      </w:r>
    </w:p>
    <w:p w:rsidR="00291BBE" w:rsidRPr="00BC2AB1" w:rsidRDefault="00D5315A">
      <w:pPr>
        <w:spacing w:before="240"/>
        <w:jc w:val="both"/>
        <w:rPr>
          <w:color w:val="auto"/>
          <w:sz w:val="24"/>
          <w:szCs w:val="24"/>
        </w:rPr>
      </w:pPr>
      <w:r w:rsidRPr="00BC2AB1">
        <w:rPr>
          <w:color w:val="auto"/>
          <w:sz w:val="24"/>
          <w:szCs w:val="24"/>
        </w:rPr>
        <w:t>Основными ценностями Worldskills Kazakhstan являются честность, прозрачность, справедливость, партнерство и инновации.</w:t>
      </w:r>
    </w:p>
    <w:p w:rsidR="00291BBE" w:rsidRPr="00BC2AB1" w:rsidRDefault="00D5315A">
      <w:pPr>
        <w:pStyle w:val="3"/>
        <w:jc w:val="both"/>
        <w:rPr>
          <w:color w:val="auto"/>
        </w:rPr>
      </w:pPr>
      <w:bookmarkStart w:id="7" w:name="_d5p7ran1j67q" w:colFirst="0" w:colLast="0"/>
      <w:bookmarkEnd w:id="7"/>
      <w:r w:rsidRPr="00BC2AB1">
        <w:rPr>
          <w:color w:val="auto"/>
        </w:rPr>
        <w:t>A.1.2.5 РЕШЕНИЯ ОРГАНИЗАЦИОННОГО КОМИТЕТА ЧЕМПИОНАТА (CDC)</w:t>
      </w:r>
    </w:p>
    <w:p w:rsidR="00291BBE" w:rsidRPr="00BC2AB1" w:rsidRDefault="00D5315A">
      <w:pPr>
        <w:spacing w:before="240"/>
        <w:jc w:val="both"/>
        <w:rPr>
          <w:color w:val="auto"/>
          <w:sz w:val="24"/>
          <w:szCs w:val="24"/>
        </w:rPr>
      </w:pPr>
      <w:r w:rsidRPr="00BC2AB1">
        <w:rPr>
          <w:color w:val="auto"/>
          <w:sz w:val="24"/>
          <w:szCs w:val="24"/>
        </w:rPr>
        <w:t>Организационный комитет Чемпионата (Далее Оргкомитет), с одобрения МОН РК, принимает решения, по любому вопросу, касательно оперативных вопросов соревнований по компетенциям, которые еще не предусмотрены этими Правилами.</w:t>
      </w:r>
    </w:p>
    <w:p w:rsidR="00291BBE" w:rsidRPr="00BC2AB1" w:rsidRDefault="00D5315A">
      <w:pPr>
        <w:pStyle w:val="2"/>
        <w:jc w:val="both"/>
        <w:rPr>
          <w:color w:val="auto"/>
        </w:rPr>
      </w:pPr>
      <w:bookmarkStart w:id="8" w:name="_hi188rd6dcno" w:colFirst="0" w:colLast="0"/>
      <w:bookmarkEnd w:id="8"/>
      <w:r w:rsidRPr="00BC2AB1">
        <w:rPr>
          <w:color w:val="auto"/>
        </w:rPr>
        <w:t>A.1.3 ОПРЕДЕЛЕНИЕ ТЕРМИНОВ (ГЛОССАРИЙ)</w:t>
      </w:r>
    </w:p>
    <w:p w:rsidR="00291BBE" w:rsidRPr="00BC2AB1" w:rsidRDefault="00D5315A">
      <w:pPr>
        <w:spacing w:before="240"/>
        <w:jc w:val="both"/>
        <w:rPr>
          <w:color w:val="auto"/>
          <w:sz w:val="24"/>
          <w:szCs w:val="24"/>
        </w:rPr>
      </w:pPr>
      <w:r w:rsidRPr="00BC2AB1">
        <w:rPr>
          <w:color w:val="auto"/>
          <w:sz w:val="24"/>
          <w:szCs w:val="24"/>
        </w:rPr>
        <w:t>Смотрите Приложение A</w:t>
      </w:r>
    </w:p>
    <w:p w:rsidR="00291BBE" w:rsidRPr="00BC2AB1" w:rsidRDefault="00D5315A">
      <w:pPr>
        <w:pStyle w:val="1"/>
        <w:rPr>
          <w:color w:val="auto"/>
        </w:rPr>
      </w:pPr>
      <w:bookmarkStart w:id="9" w:name="_romkjl62bh93" w:colFirst="0" w:colLast="0"/>
      <w:bookmarkEnd w:id="9"/>
      <w:r w:rsidRPr="00BC2AB1">
        <w:rPr>
          <w:color w:val="auto"/>
        </w:rPr>
        <w:t>А.2 ПРИНИМАЮЩАЯ СТОРОНА</w:t>
      </w:r>
    </w:p>
    <w:p w:rsidR="00291BBE" w:rsidRPr="00BC2AB1" w:rsidRDefault="00D5315A">
      <w:pPr>
        <w:spacing w:before="240"/>
        <w:rPr>
          <w:b/>
          <w:color w:val="auto"/>
          <w:sz w:val="24"/>
          <w:szCs w:val="24"/>
        </w:rPr>
      </w:pPr>
      <w:r w:rsidRPr="00BC2AB1">
        <w:rPr>
          <w:b/>
          <w:color w:val="auto"/>
          <w:sz w:val="28"/>
          <w:szCs w:val="28"/>
        </w:rPr>
        <w:t>А.2.1 ОБЯЗАННОСТИ ПРИНИМАЮЩЕЙ СТОРОНЫ ЧЕМПИОНАТА (CHOC)</w:t>
      </w:r>
    </w:p>
    <w:p w:rsidR="00291BBE" w:rsidRPr="00BC2AB1" w:rsidRDefault="00D5315A">
      <w:pPr>
        <w:spacing w:before="240"/>
        <w:rPr>
          <w:b/>
          <w:color w:val="auto"/>
          <w:sz w:val="24"/>
          <w:szCs w:val="24"/>
        </w:rPr>
      </w:pPr>
      <w:r w:rsidRPr="00BC2AB1">
        <w:rPr>
          <w:b/>
          <w:color w:val="auto"/>
          <w:sz w:val="24"/>
          <w:szCs w:val="24"/>
        </w:rPr>
        <w:t>A.2.1.1 ОБЕСПЕЧЕНИЕ ИНФРАСТРУКТУРЫ</w:t>
      </w:r>
    </w:p>
    <w:p w:rsidR="00291BBE" w:rsidRPr="00BC2AB1" w:rsidRDefault="00D5315A">
      <w:pPr>
        <w:spacing w:before="240"/>
        <w:jc w:val="both"/>
        <w:rPr>
          <w:color w:val="auto"/>
          <w:sz w:val="24"/>
          <w:szCs w:val="24"/>
        </w:rPr>
      </w:pPr>
      <w:r w:rsidRPr="00BC2AB1">
        <w:rPr>
          <w:color w:val="auto"/>
          <w:sz w:val="24"/>
          <w:szCs w:val="24"/>
        </w:rPr>
        <w:t>Принимающая сторона несет ответственность за предоставление подходящих конкурсных площадок и оборудования для каждой компетенции  в соответствии с её Техническим описанием и Инфраструктурным списком. Концепция этого должна быть одобрена МОН РК (см. B.3.1.3).</w:t>
      </w:r>
    </w:p>
    <w:p w:rsidR="00291BBE" w:rsidRPr="00BC2AB1" w:rsidRDefault="00D5315A">
      <w:pPr>
        <w:spacing w:before="240"/>
        <w:jc w:val="both"/>
        <w:rPr>
          <w:color w:val="auto"/>
          <w:sz w:val="24"/>
          <w:szCs w:val="24"/>
        </w:rPr>
      </w:pPr>
      <w:r w:rsidRPr="00647252">
        <w:rPr>
          <w:color w:val="FF0000"/>
          <w:sz w:val="24"/>
          <w:szCs w:val="24"/>
        </w:rPr>
        <w:t xml:space="preserve">За </w:t>
      </w:r>
      <w:r w:rsidR="00DF1D4A">
        <w:rPr>
          <w:color w:val="FF0000"/>
          <w:sz w:val="24"/>
          <w:szCs w:val="24"/>
        </w:rPr>
        <w:t>месяц</w:t>
      </w:r>
      <w:r w:rsidRPr="00647252">
        <w:rPr>
          <w:color w:val="FF0000"/>
          <w:sz w:val="24"/>
          <w:szCs w:val="24"/>
        </w:rPr>
        <w:t xml:space="preserve"> до </w:t>
      </w:r>
      <w:r w:rsidRPr="00BC2AB1">
        <w:rPr>
          <w:color w:val="auto"/>
          <w:sz w:val="24"/>
          <w:szCs w:val="24"/>
        </w:rPr>
        <w:t xml:space="preserve">Чемпионата Организационный </w:t>
      </w:r>
      <w:proofErr w:type="gramStart"/>
      <w:r w:rsidRPr="00BC2AB1">
        <w:rPr>
          <w:color w:val="auto"/>
          <w:sz w:val="24"/>
          <w:szCs w:val="24"/>
        </w:rPr>
        <w:t>Комитет  должен</w:t>
      </w:r>
      <w:proofErr w:type="gramEnd"/>
      <w:r w:rsidRPr="00BC2AB1">
        <w:rPr>
          <w:color w:val="auto"/>
          <w:sz w:val="24"/>
          <w:szCs w:val="24"/>
        </w:rPr>
        <w:t xml:space="preserve"> предоставить Техническим Делегатам и Экспертам подробную информацию о том, что уже обеспечено из списков инфраструктуры, касательно аппаратуры, оборудования и инструментов, которые будут использоваться в соответствии с решением Оргкомитета.</w:t>
      </w:r>
    </w:p>
    <w:p w:rsidR="00291BBE" w:rsidRPr="00BC2AB1" w:rsidRDefault="00D5315A">
      <w:pPr>
        <w:spacing w:before="240"/>
        <w:jc w:val="both"/>
        <w:rPr>
          <w:color w:val="auto"/>
          <w:sz w:val="24"/>
          <w:szCs w:val="24"/>
        </w:rPr>
      </w:pPr>
      <w:r w:rsidRPr="00BC2AB1">
        <w:rPr>
          <w:color w:val="auto"/>
          <w:sz w:val="24"/>
          <w:szCs w:val="24"/>
        </w:rPr>
        <w:t>Организатор чемпионата должен предоставить оптимальные условия, инфраструктуру, в соответствии с Техническими описаниями, инфраструктурными листами  и в другой официальной документации</w:t>
      </w:r>
      <w:r w:rsidRPr="00BC2AB1">
        <w:rPr>
          <w:color w:val="auto"/>
          <w:sz w:val="24"/>
          <w:szCs w:val="24"/>
          <w:lang w:val="ru-RU"/>
        </w:rPr>
        <w:t>и</w:t>
      </w:r>
      <w:r w:rsidRPr="00BC2AB1">
        <w:rPr>
          <w:color w:val="auto"/>
          <w:sz w:val="24"/>
          <w:szCs w:val="24"/>
        </w:rPr>
        <w:t>. В дополнение к месту проведения соревнований и конкурсных площадок, это также включает:</w:t>
      </w:r>
    </w:p>
    <w:p w:rsidR="00291BBE" w:rsidRPr="00EB62CA" w:rsidRDefault="00D5315A">
      <w:pPr>
        <w:numPr>
          <w:ilvl w:val="0"/>
          <w:numId w:val="10"/>
        </w:numPr>
        <w:spacing w:before="240" w:after="160"/>
        <w:contextualSpacing/>
        <w:jc w:val="both"/>
        <w:rPr>
          <w:color w:val="auto"/>
        </w:rPr>
      </w:pPr>
      <w:r w:rsidRPr="00EB62CA">
        <w:rPr>
          <w:color w:val="auto"/>
          <w:sz w:val="24"/>
          <w:szCs w:val="24"/>
        </w:rPr>
        <w:t>Зал пленарных заседаний для заседаний Оргкомитета (CDC) и совещаний жюри</w:t>
      </w:r>
    </w:p>
    <w:p w:rsidR="00291BBE" w:rsidRPr="00EB62CA" w:rsidRDefault="00D5315A">
      <w:pPr>
        <w:numPr>
          <w:ilvl w:val="0"/>
          <w:numId w:val="10"/>
        </w:numPr>
        <w:spacing w:before="240" w:after="160"/>
        <w:contextualSpacing/>
        <w:jc w:val="both"/>
        <w:rPr>
          <w:color w:val="auto"/>
        </w:rPr>
      </w:pPr>
      <w:r w:rsidRPr="00EB62CA">
        <w:rPr>
          <w:color w:val="auto"/>
          <w:sz w:val="24"/>
          <w:szCs w:val="24"/>
        </w:rPr>
        <w:t>Залы заседаний для официальных и технических делегатов</w:t>
      </w:r>
    </w:p>
    <w:p w:rsidR="00291BBE" w:rsidRPr="00EB62CA" w:rsidRDefault="00D5315A">
      <w:pPr>
        <w:numPr>
          <w:ilvl w:val="0"/>
          <w:numId w:val="10"/>
        </w:numPr>
        <w:spacing w:before="240" w:after="160"/>
        <w:contextualSpacing/>
        <w:jc w:val="both"/>
        <w:rPr>
          <w:color w:val="auto"/>
        </w:rPr>
      </w:pPr>
      <w:r w:rsidRPr="00EB62CA">
        <w:rPr>
          <w:color w:val="auto"/>
          <w:sz w:val="24"/>
          <w:szCs w:val="24"/>
        </w:rPr>
        <w:t>Комната отдыха / конференц-зал для руководителей групп</w:t>
      </w:r>
    </w:p>
    <w:p w:rsidR="00291BBE" w:rsidRPr="00EB62CA" w:rsidRDefault="00D5315A">
      <w:pPr>
        <w:numPr>
          <w:ilvl w:val="0"/>
          <w:numId w:val="10"/>
        </w:numPr>
        <w:spacing w:before="240" w:after="160"/>
        <w:contextualSpacing/>
        <w:jc w:val="both"/>
        <w:rPr>
          <w:color w:val="auto"/>
        </w:rPr>
      </w:pPr>
      <w:r w:rsidRPr="00EB62CA">
        <w:rPr>
          <w:color w:val="auto"/>
          <w:sz w:val="24"/>
          <w:szCs w:val="24"/>
        </w:rPr>
        <w:lastRenderedPageBreak/>
        <w:t>Офисы, оснащенные техническим оборудованием, которые необходимы для Секретариата,  системы CIS (Competition Information System) и Экспертам для оценки</w:t>
      </w:r>
    </w:p>
    <w:p w:rsidR="00291BBE" w:rsidRPr="00EB62CA" w:rsidRDefault="00D5315A" w:rsidP="00DF1D4A">
      <w:pPr>
        <w:numPr>
          <w:ilvl w:val="0"/>
          <w:numId w:val="10"/>
        </w:numPr>
        <w:spacing w:before="240" w:after="160"/>
        <w:contextualSpacing/>
        <w:jc w:val="both"/>
        <w:rPr>
          <w:color w:val="auto"/>
        </w:rPr>
      </w:pPr>
      <w:r w:rsidRPr="00EB62CA">
        <w:rPr>
          <w:color w:val="auto"/>
          <w:sz w:val="24"/>
          <w:szCs w:val="24"/>
        </w:rPr>
        <w:t>Офисы для Президента, Генерального секретаря, председателей и заместителей председателя Оргкомитета.</w:t>
      </w:r>
    </w:p>
    <w:p w:rsidR="00291BBE" w:rsidRPr="00BC2AB1" w:rsidRDefault="00D5315A">
      <w:pPr>
        <w:pStyle w:val="3"/>
        <w:jc w:val="both"/>
        <w:rPr>
          <w:color w:val="auto"/>
        </w:rPr>
      </w:pPr>
      <w:bookmarkStart w:id="10" w:name="_voyjjxrct890" w:colFirst="0" w:colLast="0"/>
      <w:bookmarkEnd w:id="10"/>
      <w:r w:rsidRPr="00BC2AB1">
        <w:rPr>
          <w:color w:val="auto"/>
        </w:rPr>
        <w:t>A.2.1.2 ПРОГРАММА ЧЕМПИОНАТА</w:t>
      </w:r>
    </w:p>
    <w:p w:rsidR="00291BBE" w:rsidRPr="00BC2AB1" w:rsidRDefault="00D5315A">
      <w:pPr>
        <w:spacing w:before="240"/>
        <w:jc w:val="both"/>
        <w:rPr>
          <w:color w:val="auto"/>
          <w:sz w:val="24"/>
          <w:szCs w:val="24"/>
        </w:rPr>
      </w:pPr>
      <w:r w:rsidRPr="00BC2AB1">
        <w:rPr>
          <w:color w:val="auto"/>
          <w:sz w:val="24"/>
          <w:szCs w:val="24"/>
        </w:rPr>
        <w:t xml:space="preserve">Совместно </w:t>
      </w:r>
      <w:proofErr w:type="gramStart"/>
      <w:r w:rsidRPr="00BC2AB1">
        <w:rPr>
          <w:color w:val="auto"/>
          <w:sz w:val="24"/>
          <w:szCs w:val="24"/>
        </w:rPr>
        <w:t xml:space="preserve">с  </w:t>
      </w:r>
      <w:r w:rsidR="00063C05" w:rsidRPr="00063C05">
        <w:rPr>
          <w:color w:val="FF0000"/>
          <w:sz w:val="24"/>
          <w:szCs w:val="24"/>
          <w:lang w:val="ru-RU"/>
        </w:rPr>
        <w:t>Национальным</w:t>
      </w:r>
      <w:proofErr w:type="gramEnd"/>
      <w:r w:rsidR="00063C05" w:rsidRPr="00063C05">
        <w:rPr>
          <w:color w:val="FF0000"/>
          <w:sz w:val="24"/>
          <w:szCs w:val="24"/>
          <w:lang w:val="ru-RU"/>
        </w:rPr>
        <w:t xml:space="preserve"> оператором</w:t>
      </w:r>
      <w:r w:rsidRPr="00063C05">
        <w:rPr>
          <w:color w:val="FF0000"/>
          <w:sz w:val="24"/>
          <w:szCs w:val="24"/>
        </w:rPr>
        <w:t xml:space="preserve"> </w:t>
      </w:r>
      <w:r w:rsidRPr="00BC2AB1">
        <w:rPr>
          <w:color w:val="auto"/>
          <w:sz w:val="24"/>
          <w:szCs w:val="24"/>
        </w:rPr>
        <w:t xml:space="preserve">и с его одобрения, Принимающая сторона должна подготовить общую Программу Чемпионата, которая включает в себя договоренности о размещении всех участников. В частности, точная процедура проведения церемоний открытия и закрытия и </w:t>
      </w:r>
      <w:r w:rsidR="00BC2AB1" w:rsidRPr="00BC2AB1">
        <w:rPr>
          <w:color w:val="auto"/>
          <w:sz w:val="24"/>
          <w:szCs w:val="24"/>
          <w:lang w:val="ru-RU"/>
        </w:rPr>
        <w:t>заключите</w:t>
      </w:r>
      <w:proofErr w:type="spellStart"/>
      <w:r w:rsidRPr="00BC2AB1">
        <w:rPr>
          <w:color w:val="auto"/>
          <w:sz w:val="24"/>
          <w:szCs w:val="24"/>
        </w:rPr>
        <w:t>льной</w:t>
      </w:r>
      <w:proofErr w:type="spellEnd"/>
      <w:r w:rsidRPr="00BC2AB1">
        <w:rPr>
          <w:color w:val="auto"/>
          <w:sz w:val="24"/>
          <w:szCs w:val="24"/>
        </w:rPr>
        <w:t xml:space="preserve"> вечеринки должна быть утверждена Оргкомитетом и МОН РК за три месяца до мероприятия.</w:t>
      </w:r>
    </w:p>
    <w:p w:rsidR="00291BBE" w:rsidRPr="00BC2AB1" w:rsidRDefault="00D5315A">
      <w:pPr>
        <w:pStyle w:val="3"/>
        <w:jc w:val="both"/>
        <w:rPr>
          <w:color w:val="auto"/>
        </w:rPr>
      </w:pPr>
      <w:bookmarkStart w:id="11" w:name="_1gg2izfldkxs" w:colFirst="0" w:colLast="0"/>
      <w:bookmarkEnd w:id="11"/>
      <w:r w:rsidRPr="00BC2AB1">
        <w:rPr>
          <w:color w:val="auto"/>
        </w:rPr>
        <w:t>A.2.1.3 АККРЕДИТАЦИОННЫЕ ПАКЕТЫ</w:t>
      </w:r>
    </w:p>
    <w:p w:rsidR="00291BBE" w:rsidRPr="00EB62CA" w:rsidRDefault="00D5315A">
      <w:pPr>
        <w:spacing w:before="240"/>
        <w:jc w:val="both"/>
        <w:rPr>
          <w:color w:val="auto"/>
          <w:sz w:val="24"/>
          <w:szCs w:val="24"/>
        </w:rPr>
      </w:pPr>
      <w:r w:rsidRPr="00EB62CA">
        <w:rPr>
          <w:color w:val="auto"/>
          <w:sz w:val="24"/>
          <w:szCs w:val="24"/>
        </w:rPr>
        <w:t>Не менее чем за 6 месяцев до соревнования, Принимающая сторона Чемпионата информирует регионы-участники Worldskills Kazakhstan (WSK) о стоимости участия каждого конкурсанта, включая стоимость всех экскурсий и приемов, при необходимости. Все конкурсанты и их гости принимаются в качестве участников без ограничений, при условии, что все счета-фактуры будут оплачены полностью. Конкретные детали пакетов аккредитации должны быть предоставлены принимающей стороной за 6 месяцев до соревнования и регулярно обновляться. Оргкомитет принимающей стороны должен предоставить в МОН РК полностью прозрачные данные о ценообразовании пакетов. Прежде чем быть разосланными регионам-участникам, пакеты аккредитации должны быть одобрены МОН РК..</w:t>
      </w:r>
    </w:p>
    <w:p w:rsidR="00291BBE" w:rsidRPr="00EB62CA" w:rsidRDefault="00D5315A">
      <w:pPr>
        <w:spacing w:before="240"/>
        <w:jc w:val="both"/>
        <w:rPr>
          <w:color w:val="auto"/>
          <w:sz w:val="24"/>
          <w:szCs w:val="24"/>
        </w:rPr>
      </w:pPr>
      <w:r w:rsidRPr="00EB62CA">
        <w:rPr>
          <w:color w:val="auto"/>
          <w:sz w:val="24"/>
          <w:szCs w:val="24"/>
        </w:rPr>
        <w:t xml:space="preserve"> </w:t>
      </w:r>
    </w:p>
    <w:p w:rsidR="00291BBE" w:rsidRPr="00BC2AB1" w:rsidRDefault="00D5315A">
      <w:pPr>
        <w:pStyle w:val="2"/>
        <w:rPr>
          <w:color w:val="auto"/>
        </w:rPr>
      </w:pPr>
      <w:bookmarkStart w:id="12" w:name="_u5npjdz68ku6" w:colFirst="0" w:colLast="0"/>
      <w:bookmarkEnd w:id="12"/>
      <w:r w:rsidRPr="00BC2AB1">
        <w:rPr>
          <w:color w:val="auto"/>
        </w:rPr>
        <w:t>A.2.2  ОБЯЗАННОСТИ WORLDSKILLS KAZAKHSTAN И РЕГИОНОВ-УЧАСТНИКОВ</w:t>
      </w:r>
    </w:p>
    <w:p w:rsidR="00291BBE" w:rsidRPr="00BC2AB1" w:rsidRDefault="00D5315A">
      <w:pPr>
        <w:pStyle w:val="3"/>
        <w:jc w:val="both"/>
        <w:rPr>
          <w:color w:val="auto"/>
        </w:rPr>
      </w:pPr>
      <w:bookmarkStart w:id="13" w:name="_4sv44kdqzf83" w:colFirst="0" w:colLast="0"/>
      <w:bookmarkEnd w:id="13"/>
      <w:r w:rsidRPr="00BC2AB1">
        <w:rPr>
          <w:color w:val="auto"/>
        </w:rPr>
        <w:t xml:space="preserve">A.2.2.1 РЕГИСТРАЦИЯ </w:t>
      </w:r>
    </w:p>
    <w:p w:rsidR="00291BBE" w:rsidRPr="00BC2AB1" w:rsidRDefault="00D5315A">
      <w:pPr>
        <w:spacing w:before="240"/>
        <w:jc w:val="both"/>
        <w:rPr>
          <w:color w:val="auto"/>
          <w:sz w:val="24"/>
          <w:szCs w:val="24"/>
        </w:rPr>
      </w:pPr>
      <w:r w:rsidRPr="00BC2AB1">
        <w:rPr>
          <w:color w:val="auto"/>
          <w:sz w:val="24"/>
          <w:szCs w:val="24"/>
        </w:rPr>
        <w:t>Регистрация на Чемпионат совершается в четыре этапа.</w:t>
      </w:r>
    </w:p>
    <w:p w:rsidR="00291BBE" w:rsidRPr="00BC2AB1" w:rsidRDefault="00D5315A">
      <w:pPr>
        <w:pStyle w:val="4"/>
        <w:rPr>
          <w:color w:val="auto"/>
        </w:rPr>
      </w:pPr>
      <w:bookmarkStart w:id="14" w:name="_k0tpnxk48a67" w:colFirst="0" w:colLast="0"/>
      <w:bookmarkEnd w:id="14"/>
      <w:r w:rsidRPr="00BC2AB1">
        <w:rPr>
          <w:color w:val="auto"/>
        </w:rPr>
        <w:t>ЭТАП 1 - ПРЕДВАРИТЕЛЬНАЯ РЕГИСТРАЦИЯ</w:t>
      </w:r>
    </w:p>
    <w:p w:rsidR="00291BBE" w:rsidRPr="00BC2AB1" w:rsidRDefault="00D5315A">
      <w:pPr>
        <w:spacing w:before="240"/>
        <w:jc w:val="both"/>
        <w:rPr>
          <w:color w:val="auto"/>
          <w:sz w:val="24"/>
          <w:szCs w:val="24"/>
        </w:rPr>
      </w:pPr>
      <w:r w:rsidRPr="00BC2AB1">
        <w:rPr>
          <w:color w:val="auto"/>
          <w:sz w:val="24"/>
          <w:szCs w:val="24"/>
        </w:rPr>
        <w:t>Регионы-участники регистрируются для участия в выбранных ими компетенциях через веб-сайт Worldskills Kazakhstan или направив заявку в электронном или письменном виде в Технический комитет WSK. Крайний срок предварительной регистрации составляет 6 месяцев до проведения Чемпионата.</w:t>
      </w:r>
    </w:p>
    <w:p w:rsidR="00291BBE" w:rsidRPr="00BC2AB1" w:rsidRDefault="00D5315A">
      <w:pPr>
        <w:spacing w:before="240"/>
        <w:jc w:val="both"/>
        <w:rPr>
          <w:color w:val="auto"/>
          <w:sz w:val="24"/>
          <w:szCs w:val="24"/>
        </w:rPr>
      </w:pPr>
      <w:r w:rsidRPr="00BC2AB1">
        <w:rPr>
          <w:color w:val="auto"/>
          <w:sz w:val="24"/>
          <w:szCs w:val="24"/>
        </w:rPr>
        <w:lastRenderedPageBreak/>
        <w:t>Регионы-участники должны зарегистрироваться по компетенции, в которой принимает участие их Конкурсант.</w:t>
      </w:r>
    </w:p>
    <w:p w:rsidR="00291BBE" w:rsidRPr="00BC2AB1" w:rsidRDefault="00D5315A">
      <w:pPr>
        <w:pStyle w:val="4"/>
        <w:rPr>
          <w:color w:val="auto"/>
        </w:rPr>
      </w:pPr>
      <w:bookmarkStart w:id="15" w:name="_jxiqtdp7c6my" w:colFirst="0" w:colLast="0"/>
      <w:bookmarkEnd w:id="15"/>
      <w:r w:rsidRPr="00BC2AB1">
        <w:rPr>
          <w:color w:val="auto"/>
        </w:rPr>
        <w:t>ЭТАП 2 – ОБНОВЛЕНИЕ ПРЕДВАРИТЕЛЬНОЙ РЕГИСТРАЦИИ</w:t>
      </w:r>
    </w:p>
    <w:p w:rsidR="00291BBE" w:rsidRPr="00BC2AB1" w:rsidRDefault="00D5315A">
      <w:pPr>
        <w:spacing w:before="240"/>
        <w:jc w:val="both"/>
        <w:rPr>
          <w:color w:val="auto"/>
          <w:sz w:val="24"/>
          <w:szCs w:val="24"/>
        </w:rPr>
      </w:pPr>
      <w:r w:rsidRPr="00BC2AB1">
        <w:rPr>
          <w:color w:val="auto"/>
          <w:sz w:val="24"/>
          <w:szCs w:val="24"/>
        </w:rPr>
        <w:t>По окончании периода Предварительной регистрации, за 6 месяцев до соревнования, максимальное количество мест для каждой компетенции будет установлено на основании количества зарегистрированных участников на данный момент. Участники могут обновлять свои регистрационные данные в период предварительной регистрации до окончательной регистрации (этап 3)</w:t>
      </w:r>
      <w:r w:rsidR="00645F9B" w:rsidRPr="00BC2AB1">
        <w:rPr>
          <w:color w:val="auto"/>
          <w:sz w:val="24"/>
          <w:szCs w:val="24"/>
          <w:lang w:val="ru-RU"/>
        </w:rPr>
        <w:t xml:space="preserve">. </w:t>
      </w:r>
      <w:r w:rsidR="00DD38A3" w:rsidRPr="00BC2AB1">
        <w:rPr>
          <w:color w:val="auto"/>
          <w:sz w:val="24"/>
          <w:szCs w:val="24"/>
          <w:lang w:val="ru-RU"/>
        </w:rPr>
        <w:t>О</w:t>
      </w:r>
      <w:r w:rsidR="00DD38A3" w:rsidRPr="00BC2AB1">
        <w:rPr>
          <w:color w:val="auto"/>
          <w:sz w:val="24"/>
          <w:szCs w:val="24"/>
        </w:rPr>
        <w:t>днако любой желающий может участвовать в компетенции, в которой ранее не регистрировался, и где количество мест остается незаполненным на 100 %</w:t>
      </w:r>
      <w:r w:rsidR="00DD38A3" w:rsidRPr="00BC2AB1">
        <w:rPr>
          <w:color w:val="auto"/>
          <w:sz w:val="24"/>
          <w:szCs w:val="24"/>
          <w:lang w:val="ru-RU"/>
        </w:rPr>
        <w:t>. В этом случае,</w:t>
      </w:r>
      <w:r w:rsidR="00DD38A3" w:rsidRPr="00BC2AB1">
        <w:rPr>
          <w:color w:val="auto"/>
          <w:sz w:val="24"/>
          <w:szCs w:val="24"/>
        </w:rPr>
        <w:t xml:space="preserve"> эти участники будут автоматически помещаться в список ожидания, прежде чем их участие будет подтверждено. </w:t>
      </w:r>
      <w:r w:rsidRPr="00BC2AB1">
        <w:rPr>
          <w:color w:val="auto"/>
          <w:sz w:val="24"/>
          <w:szCs w:val="24"/>
        </w:rPr>
        <w:t>Если место для этой компетенции  освобождается другим регионом-участником, который снимает своих конкурсантов, то ожидающие участники получат подтверждение об участии в порядке поступления в список ожидания. Техническому делегату от региона и участнику конкурса автоматически сообщается обо всех обновлениях.</w:t>
      </w:r>
    </w:p>
    <w:p w:rsidR="00291BBE" w:rsidRPr="00BC2AB1" w:rsidRDefault="00D5315A">
      <w:pPr>
        <w:pStyle w:val="4"/>
        <w:rPr>
          <w:color w:val="auto"/>
        </w:rPr>
      </w:pPr>
      <w:bookmarkStart w:id="16" w:name="_4bsutoazb1sn" w:colFirst="0" w:colLast="0"/>
      <w:bookmarkEnd w:id="16"/>
      <w:r w:rsidRPr="00BC2AB1">
        <w:rPr>
          <w:color w:val="auto"/>
        </w:rPr>
        <w:t>ЭТАП 3 - ОКОНЧАТЕЛЬНАЯ РЕГИСТРАЦИЯ</w:t>
      </w:r>
    </w:p>
    <w:p w:rsidR="00291BBE" w:rsidRPr="00BC2AB1" w:rsidRDefault="00D5315A">
      <w:pPr>
        <w:spacing w:before="240"/>
        <w:jc w:val="both"/>
        <w:rPr>
          <w:color w:val="auto"/>
          <w:sz w:val="24"/>
          <w:szCs w:val="24"/>
        </w:rPr>
      </w:pPr>
      <w:r w:rsidRPr="00BC2AB1">
        <w:rPr>
          <w:color w:val="auto"/>
          <w:sz w:val="24"/>
          <w:szCs w:val="24"/>
        </w:rPr>
        <w:t>За 2 месяца до чемпионата участники должны завершить регистрацию, в тех компетенциях, в которых они будут участвовать. Дальнейшие изменения нельзя вносить без разрешения Оргкомитета и Председателя Технического комитета Worldskills Kazakhstan.</w:t>
      </w:r>
    </w:p>
    <w:p w:rsidR="00291BBE" w:rsidRPr="00BC2AB1" w:rsidRDefault="00D5315A">
      <w:pPr>
        <w:spacing w:before="240"/>
        <w:jc w:val="both"/>
        <w:rPr>
          <w:color w:val="auto"/>
          <w:sz w:val="24"/>
          <w:szCs w:val="24"/>
        </w:rPr>
      </w:pPr>
      <w:r w:rsidRPr="00BC2AB1">
        <w:rPr>
          <w:color w:val="auto"/>
          <w:sz w:val="24"/>
          <w:szCs w:val="24"/>
        </w:rPr>
        <w:t>В тех случаях,  где количество участников в любой компетенции остается незаполненной на 100%, и в списке ожидания нет участников  Worldskills Kazakhstan, ожидающих подтверждения об участии в данной компетенции, то WSK (Worldskills Kazakhstan) и принимающая сторона оставляют за собой право предлагать места конкурсантам  более широкого международного сообщества WorldSkills на конкурентной основе. Только конкурсанты от регионов-участников WSK могут участвовать в чемпионате и получать награды на конкурсе Worldskills Kazakhstan.</w:t>
      </w:r>
    </w:p>
    <w:p w:rsidR="00291BBE" w:rsidRPr="00BC2AB1" w:rsidRDefault="00D5315A">
      <w:pPr>
        <w:spacing w:before="240"/>
        <w:jc w:val="both"/>
        <w:rPr>
          <w:color w:val="auto"/>
          <w:sz w:val="24"/>
          <w:szCs w:val="24"/>
        </w:rPr>
      </w:pPr>
      <w:r w:rsidRPr="00BC2AB1">
        <w:rPr>
          <w:color w:val="auto"/>
          <w:sz w:val="24"/>
          <w:szCs w:val="24"/>
        </w:rPr>
        <w:t>Если для участия в Новых демонстрационных компетенциях не будет зарегистрировано 6 конкурсантов или 6 команд для участия на момент окончательной регистрации, то принимающая сторона оставляет за собой право  снять эту компетенцию из программы.</w:t>
      </w:r>
    </w:p>
    <w:p w:rsidR="00291BBE" w:rsidRPr="00BC2AB1" w:rsidRDefault="00D5315A">
      <w:pPr>
        <w:pStyle w:val="4"/>
        <w:rPr>
          <w:color w:val="auto"/>
        </w:rPr>
      </w:pPr>
      <w:bookmarkStart w:id="17" w:name="_o97u3ev9bmqo" w:colFirst="0" w:colLast="0"/>
      <w:bookmarkEnd w:id="17"/>
      <w:r w:rsidRPr="00BC2AB1">
        <w:rPr>
          <w:color w:val="auto"/>
        </w:rPr>
        <w:t>ЭТАП 4 – РЕГИСТРАЦИЯ ДАЛЬНЕЙШЕЙ ИНФОРМАЦИИ ОБ УЧАСТНИКАХ</w:t>
      </w:r>
    </w:p>
    <w:p w:rsidR="00291BBE" w:rsidRPr="00BC2AB1" w:rsidRDefault="00D5315A">
      <w:pPr>
        <w:spacing w:before="240"/>
        <w:jc w:val="both"/>
        <w:rPr>
          <w:color w:val="auto"/>
          <w:sz w:val="24"/>
          <w:szCs w:val="24"/>
        </w:rPr>
      </w:pPr>
      <w:r w:rsidRPr="00BC2AB1">
        <w:rPr>
          <w:color w:val="auto"/>
          <w:sz w:val="24"/>
          <w:szCs w:val="24"/>
        </w:rPr>
        <w:t>Каждый регион-участник должен предоставить полное имя, адрес электронной почты и фотографию каждого конкурсанта. Эта информация необходима принимающей стороне конкурса (через раздел регистрации конкурса на веб-сайте) для  аккредитации в Техническом комитете.</w:t>
      </w:r>
    </w:p>
    <w:p w:rsidR="00291BBE" w:rsidRPr="00BC2AB1" w:rsidRDefault="00D5315A">
      <w:pPr>
        <w:spacing w:before="240"/>
        <w:jc w:val="both"/>
        <w:rPr>
          <w:color w:val="auto"/>
          <w:sz w:val="24"/>
          <w:szCs w:val="24"/>
        </w:rPr>
      </w:pPr>
      <w:r w:rsidRPr="00BC2AB1">
        <w:rPr>
          <w:color w:val="auto"/>
          <w:sz w:val="24"/>
          <w:szCs w:val="24"/>
        </w:rPr>
        <w:lastRenderedPageBreak/>
        <w:t>Информация об экспертах и технических делегатах должна быть предоставлена не менее чем за 6 месяцев до соревнования (для обеспечения участия в разработке и подготовке соревнований, например, для дискуссионных форумов).</w:t>
      </w:r>
    </w:p>
    <w:p w:rsidR="00291BBE" w:rsidRPr="00BC2AB1" w:rsidRDefault="00D5315A">
      <w:pPr>
        <w:spacing w:before="240"/>
        <w:jc w:val="both"/>
        <w:rPr>
          <w:color w:val="auto"/>
          <w:sz w:val="24"/>
          <w:szCs w:val="24"/>
        </w:rPr>
      </w:pPr>
      <w:r w:rsidRPr="00BC2AB1">
        <w:rPr>
          <w:color w:val="auto"/>
          <w:sz w:val="24"/>
          <w:szCs w:val="24"/>
        </w:rPr>
        <w:t>Участник, руководитель группы, официальный представитель и официальный наблюдатель должны быть представлены не менее чем за два месяца до соревнования. Несоблюдение этого требования означает, что информация об  участнике не будет включена в печатные материалы и вывески. Регионы-участники несут прямую ответственность за отправку правильного написания, форматирования, заглавных букв имен конкурсантов.</w:t>
      </w:r>
    </w:p>
    <w:p w:rsidR="00291BBE" w:rsidRPr="00BC2AB1" w:rsidRDefault="00D5315A">
      <w:pPr>
        <w:spacing w:before="240"/>
        <w:jc w:val="both"/>
        <w:rPr>
          <w:color w:val="auto"/>
          <w:sz w:val="24"/>
          <w:szCs w:val="24"/>
        </w:rPr>
      </w:pPr>
      <w:r w:rsidRPr="00BC2AB1">
        <w:rPr>
          <w:color w:val="auto"/>
          <w:sz w:val="24"/>
          <w:szCs w:val="24"/>
        </w:rPr>
        <w:t>Другая информация о конкурсанте должна быть предоставлена Организаторам (принимающей стороны) по мере необходимости для пакетов аккредитации.</w:t>
      </w:r>
    </w:p>
    <w:p w:rsidR="00291BBE" w:rsidRPr="00BC2AB1" w:rsidRDefault="00D5315A">
      <w:pPr>
        <w:spacing w:before="240"/>
        <w:jc w:val="both"/>
        <w:rPr>
          <w:b/>
          <w:color w:val="auto"/>
          <w:sz w:val="32"/>
          <w:szCs w:val="32"/>
        </w:rPr>
      </w:pPr>
      <w:r w:rsidRPr="00BC2AB1">
        <w:rPr>
          <w:b/>
          <w:color w:val="auto"/>
          <w:sz w:val="32"/>
          <w:szCs w:val="32"/>
        </w:rPr>
        <w:t>А.3 УПРАВЛЕНИЕ ЧЕМПИОНАТОМ</w:t>
      </w:r>
    </w:p>
    <w:p w:rsidR="00291BBE" w:rsidRPr="00BC2AB1" w:rsidRDefault="00D5315A">
      <w:pPr>
        <w:pStyle w:val="2"/>
        <w:jc w:val="both"/>
        <w:rPr>
          <w:color w:val="auto"/>
        </w:rPr>
      </w:pPr>
      <w:bookmarkStart w:id="18" w:name="_yqh5py0abrq" w:colFirst="0" w:colLast="0"/>
      <w:bookmarkEnd w:id="18"/>
      <w:r w:rsidRPr="00BC2AB1">
        <w:rPr>
          <w:color w:val="auto"/>
        </w:rPr>
        <w:t>А.3.1 ОБЩЕЕ</w:t>
      </w:r>
    </w:p>
    <w:p w:rsidR="00291BBE" w:rsidRPr="00BC2AB1" w:rsidRDefault="00D5315A">
      <w:pPr>
        <w:spacing w:before="240"/>
        <w:jc w:val="both"/>
        <w:rPr>
          <w:color w:val="auto"/>
          <w:sz w:val="24"/>
          <w:szCs w:val="24"/>
        </w:rPr>
      </w:pPr>
      <w:r w:rsidRPr="00BC2AB1">
        <w:rPr>
          <w:color w:val="auto"/>
          <w:sz w:val="24"/>
          <w:szCs w:val="24"/>
        </w:rPr>
        <w:t>МОН РК, Worldskills Kazakhstan и Организационный Комитет принимающей стороны (CHOC) отвечают за общее управление мероприятием Worldskills Kazakhstan.</w:t>
      </w:r>
    </w:p>
    <w:p w:rsidR="00291BBE" w:rsidRPr="00BC2AB1" w:rsidRDefault="00D5315A">
      <w:pPr>
        <w:pStyle w:val="2"/>
        <w:rPr>
          <w:color w:val="auto"/>
        </w:rPr>
      </w:pPr>
      <w:bookmarkStart w:id="19" w:name="_fqcb3xm2u3xs" w:colFirst="0" w:colLast="0"/>
      <w:bookmarkEnd w:id="19"/>
      <w:r w:rsidRPr="00BC2AB1">
        <w:rPr>
          <w:color w:val="auto"/>
        </w:rPr>
        <w:t>A.3.2 КОМАНДА ПО УПРАВЛЕНИЮ ЧЕМПИОНАТОМ (АДМИНИСТРАЦИЯ)</w:t>
      </w:r>
    </w:p>
    <w:p w:rsidR="00291BBE" w:rsidRPr="00EB62CA" w:rsidRDefault="00DF1D4A">
      <w:pPr>
        <w:spacing w:before="240"/>
        <w:jc w:val="both"/>
        <w:rPr>
          <w:color w:val="FF0000"/>
          <w:sz w:val="24"/>
          <w:szCs w:val="24"/>
        </w:rPr>
      </w:pPr>
      <w:r w:rsidRPr="00EB62CA">
        <w:rPr>
          <w:color w:val="FF0000"/>
          <w:sz w:val="24"/>
          <w:szCs w:val="24"/>
        </w:rPr>
        <w:t xml:space="preserve">Организационный комитет чемпионата, состоящий из </w:t>
      </w:r>
      <w:proofErr w:type="gramStart"/>
      <w:r w:rsidRPr="00EB62CA">
        <w:rPr>
          <w:color w:val="FF0000"/>
          <w:sz w:val="24"/>
          <w:szCs w:val="24"/>
        </w:rPr>
        <w:t>представителей  МОН</w:t>
      </w:r>
      <w:proofErr w:type="gramEnd"/>
      <w:r w:rsidRPr="00EB62CA">
        <w:rPr>
          <w:color w:val="FF0000"/>
          <w:sz w:val="24"/>
          <w:szCs w:val="24"/>
        </w:rPr>
        <w:t xml:space="preserve"> РК, МИО, Национального оператора, председателей стратегического, технического и промышленного комитетов образуют КОМАНДУ ПО УПРАВЛЕНИЮ ЧЕМПИОНАТОМ  и следит за соблюдением общих регламентов Чемпионата</w:t>
      </w:r>
      <w:r w:rsidR="00D5315A" w:rsidRPr="00EB62CA">
        <w:rPr>
          <w:color w:val="FF0000"/>
          <w:sz w:val="24"/>
          <w:szCs w:val="24"/>
        </w:rPr>
        <w:t>.</w:t>
      </w:r>
    </w:p>
    <w:p w:rsidR="00291BBE" w:rsidRPr="00BC2AB1" w:rsidRDefault="00D5315A">
      <w:pPr>
        <w:pStyle w:val="2"/>
        <w:rPr>
          <w:color w:val="auto"/>
        </w:rPr>
      </w:pPr>
      <w:bookmarkStart w:id="20" w:name="_r0gjyxkix818" w:colFirst="0" w:colLast="0"/>
      <w:bookmarkEnd w:id="20"/>
      <w:r w:rsidRPr="00BC2AB1">
        <w:rPr>
          <w:color w:val="auto"/>
        </w:rPr>
        <w:t>А.3.3. УПРАВЛЕНИЕ СОРЕВНОВАНИЯМИ ПО КОМПЕТЕНЦИЯМ</w:t>
      </w:r>
    </w:p>
    <w:p w:rsidR="00291BBE" w:rsidRPr="00BC2AB1" w:rsidRDefault="00D5315A">
      <w:pPr>
        <w:pStyle w:val="3"/>
        <w:jc w:val="both"/>
        <w:rPr>
          <w:color w:val="auto"/>
        </w:rPr>
      </w:pPr>
      <w:bookmarkStart w:id="21" w:name="_jwhxgsj00uuc" w:colFirst="0" w:colLast="0"/>
      <w:bookmarkEnd w:id="21"/>
      <w:r w:rsidRPr="00BC2AB1">
        <w:rPr>
          <w:color w:val="auto"/>
        </w:rPr>
        <w:t>А.3.3.1 ДИРЕКЦИЯ ОРГКОМИТЕТА (ТЕХНИЧЕСКАЯ КОМАНДА)</w:t>
      </w:r>
    </w:p>
    <w:p w:rsidR="00291BBE" w:rsidRPr="00BC2AB1" w:rsidRDefault="00D5315A">
      <w:pPr>
        <w:spacing w:before="240"/>
        <w:jc w:val="both"/>
        <w:rPr>
          <w:color w:val="auto"/>
          <w:sz w:val="24"/>
          <w:szCs w:val="24"/>
        </w:rPr>
      </w:pPr>
      <w:r w:rsidRPr="00BC2AB1">
        <w:rPr>
          <w:color w:val="auto"/>
          <w:sz w:val="24"/>
          <w:szCs w:val="24"/>
        </w:rPr>
        <w:t>Председатель и заместитель Председателя Оргкомитета (CDC), Ответственный секретарь и Председатель Технического комитета, входящий в состав Группы управления CDC, несет ответственность за все аспекты оперативного управления соревнованиями.</w:t>
      </w:r>
    </w:p>
    <w:p w:rsidR="00291BBE" w:rsidRPr="00BC2AB1" w:rsidRDefault="00D5315A">
      <w:pPr>
        <w:pStyle w:val="3"/>
        <w:rPr>
          <w:color w:val="auto"/>
        </w:rPr>
      </w:pPr>
      <w:bookmarkStart w:id="22" w:name="_bhryi22ltwj3" w:colFirst="0" w:colLast="0"/>
      <w:bookmarkEnd w:id="22"/>
      <w:r w:rsidRPr="00BC2AB1">
        <w:rPr>
          <w:color w:val="auto"/>
        </w:rPr>
        <w:t>A.3.3.2 УПРАВЛЕНИЕ ПО ПРОВЕДЕНИЮ  СОРЕВНОВАНИЯ ПО КОНКРЕТНОЙ КОМПЕТЕНЦИИ – КОМАНДА ПО УПРАВЛЕНИЮ КОМПЕТЕНЦИЕЙ</w:t>
      </w:r>
    </w:p>
    <w:p w:rsidR="00DF1D4A" w:rsidRPr="00EB62CA" w:rsidRDefault="00DF1D4A">
      <w:pPr>
        <w:spacing w:before="240"/>
        <w:jc w:val="both"/>
        <w:rPr>
          <w:color w:val="FF0000"/>
          <w:sz w:val="24"/>
          <w:szCs w:val="24"/>
        </w:rPr>
      </w:pPr>
      <w:r w:rsidRPr="00EB62CA">
        <w:rPr>
          <w:color w:val="FF0000"/>
          <w:sz w:val="24"/>
          <w:szCs w:val="24"/>
        </w:rPr>
        <w:t>ОРГАНИЗАЦИОННЫЙ КОМИТЕТ ПО КОМПЕТЕНЦИИ состоит из Руководителя председателей жюри (</w:t>
      </w:r>
      <w:proofErr w:type="spellStart"/>
      <w:r w:rsidRPr="00EB62CA">
        <w:rPr>
          <w:color w:val="FF0000"/>
          <w:sz w:val="24"/>
          <w:szCs w:val="24"/>
        </w:rPr>
        <w:t>jptl</w:t>
      </w:r>
      <w:proofErr w:type="spellEnd"/>
      <w:r w:rsidRPr="00EB62CA">
        <w:rPr>
          <w:color w:val="FF0000"/>
          <w:sz w:val="24"/>
          <w:szCs w:val="24"/>
        </w:rPr>
        <w:t xml:space="preserve">), Заместителя председателя жюри, Главного эксперта </w:t>
      </w:r>
      <w:r w:rsidRPr="00EB62CA">
        <w:rPr>
          <w:color w:val="FF0000"/>
          <w:sz w:val="24"/>
          <w:szCs w:val="24"/>
        </w:rPr>
        <w:lastRenderedPageBreak/>
        <w:t xml:space="preserve">(CE), Заместителя главного эксперта (DCE) и Председателя жюри (JP) по компетенции и образует команду по управлению за компетенцией, которая следит за выполнением общих регламентов. </w:t>
      </w:r>
    </w:p>
    <w:p w:rsidR="00291BBE" w:rsidRPr="00EB62CA" w:rsidRDefault="00DF1D4A">
      <w:pPr>
        <w:spacing w:before="240"/>
        <w:jc w:val="both"/>
        <w:rPr>
          <w:color w:val="FF0000"/>
          <w:sz w:val="24"/>
          <w:szCs w:val="24"/>
        </w:rPr>
      </w:pPr>
      <w:r w:rsidRPr="00EB62CA">
        <w:rPr>
          <w:color w:val="FF0000"/>
          <w:sz w:val="24"/>
          <w:szCs w:val="24"/>
        </w:rPr>
        <w:t xml:space="preserve">Председателем жюри назначается Технический делегат Технического </w:t>
      </w:r>
      <w:proofErr w:type="gramStart"/>
      <w:r w:rsidRPr="00EB62CA">
        <w:rPr>
          <w:color w:val="FF0000"/>
          <w:sz w:val="24"/>
          <w:szCs w:val="24"/>
        </w:rPr>
        <w:t>комитета.</w:t>
      </w:r>
      <w:r w:rsidR="00D5315A" w:rsidRPr="00EB62CA">
        <w:rPr>
          <w:color w:val="FF0000"/>
          <w:sz w:val="24"/>
          <w:szCs w:val="24"/>
        </w:rPr>
        <w:t>.</w:t>
      </w:r>
      <w:proofErr w:type="gramEnd"/>
    </w:p>
    <w:p w:rsidR="00291BBE" w:rsidRPr="00BC2AB1" w:rsidRDefault="00D5315A">
      <w:pPr>
        <w:pStyle w:val="3"/>
        <w:jc w:val="both"/>
        <w:rPr>
          <w:color w:val="auto"/>
        </w:rPr>
      </w:pPr>
      <w:bookmarkStart w:id="23" w:name="_3ggtj8m0fj1g" w:colFirst="0" w:colLast="0"/>
      <w:bookmarkEnd w:id="23"/>
      <w:r w:rsidRPr="00BC2AB1">
        <w:rPr>
          <w:color w:val="auto"/>
        </w:rPr>
        <w:t>А.3.3.3 РОЛЬ ГЛАВНОГО ЭКСПЕРТА (CE)</w:t>
      </w:r>
    </w:p>
    <w:p w:rsidR="00291BBE" w:rsidRPr="00BC2AB1" w:rsidRDefault="00D5315A">
      <w:pPr>
        <w:spacing w:before="240"/>
        <w:jc w:val="both"/>
        <w:rPr>
          <w:color w:val="auto"/>
          <w:sz w:val="24"/>
          <w:szCs w:val="24"/>
        </w:rPr>
      </w:pPr>
      <w:r w:rsidRPr="00BC2AB1">
        <w:rPr>
          <w:color w:val="auto"/>
          <w:sz w:val="24"/>
          <w:szCs w:val="24"/>
        </w:rPr>
        <w:t>Роль Главного Эксперта очень важна для управления каждой конкретной компетенцией, поскольку он несет полную  ответственность и полномочия по планированию и управлению техническими аспектами соревнования. В частности, Главный Эксперт обеспечивает создание конкурентной среды, которая позволяет каждому Конкурсанту добиться выполнения наилучшей работы в течение четырех дней соревнований.  Процедуры должны соответствовать мировым стандартам безопасности Worldskills в отношении честности, прозрачности, справедливости, партнерству и инновациям.</w:t>
      </w:r>
    </w:p>
    <w:p w:rsidR="00291BBE" w:rsidRPr="00BC2AB1" w:rsidRDefault="00D5315A">
      <w:pPr>
        <w:pStyle w:val="3"/>
        <w:jc w:val="both"/>
        <w:rPr>
          <w:color w:val="auto"/>
        </w:rPr>
      </w:pPr>
      <w:bookmarkStart w:id="24" w:name="_qj8dxnbh2qxa" w:colFirst="0" w:colLast="0"/>
      <w:bookmarkEnd w:id="24"/>
      <w:r w:rsidRPr="00BC2AB1">
        <w:rPr>
          <w:color w:val="auto"/>
        </w:rPr>
        <w:t>A.3.3.4 РОЛЬ ЗАМЕСТИТЕЛЯ ГЛАВНОГО ЭКСПЕРТА (DCE)</w:t>
      </w:r>
    </w:p>
    <w:p w:rsidR="00291BBE" w:rsidRPr="00BC2AB1" w:rsidRDefault="00D5315A">
      <w:pPr>
        <w:spacing w:before="240"/>
        <w:jc w:val="both"/>
        <w:rPr>
          <w:color w:val="auto"/>
          <w:sz w:val="24"/>
          <w:szCs w:val="24"/>
        </w:rPr>
      </w:pPr>
      <w:r w:rsidRPr="00BC2AB1">
        <w:rPr>
          <w:color w:val="auto"/>
          <w:sz w:val="24"/>
          <w:szCs w:val="24"/>
        </w:rPr>
        <w:t>Роль Заместителя Главного Эксперта заключается в поддержке Главного Эксперта и выполнении обязанностей, назначенных Главным Экспертом.</w:t>
      </w:r>
    </w:p>
    <w:p w:rsidR="00291BBE" w:rsidRPr="00BC2AB1" w:rsidRDefault="00D5315A">
      <w:pPr>
        <w:pStyle w:val="3"/>
        <w:jc w:val="both"/>
        <w:rPr>
          <w:color w:val="auto"/>
        </w:rPr>
      </w:pPr>
      <w:bookmarkStart w:id="25" w:name="_vnpn1nn465pc" w:colFirst="0" w:colLast="0"/>
      <w:bookmarkEnd w:id="25"/>
      <w:r w:rsidRPr="00BC2AB1">
        <w:rPr>
          <w:color w:val="auto"/>
        </w:rPr>
        <w:t xml:space="preserve">A.3.3.5 РОЛЬ </w:t>
      </w:r>
      <w:r w:rsidRPr="0050613A">
        <w:rPr>
          <w:color w:val="FF0000"/>
        </w:rPr>
        <w:t>ПРЕДСЕДАТЕЛЯ</w:t>
      </w:r>
      <w:r w:rsidRPr="00BC2AB1">
        <w:rPr>
          <w:color w:val="auto"/>
        </w:rPr>
        <w:t xml:space="preserve"> ЖЮРИ (JP)</w:t>
      </w:r>
    </w:p>
    <w:p w:rsidR="00291BBE" w:rsidRPr="00BC2AB1" w:rsidRDefault="00D5315A">
      <w:pPr>
        <w:spacing w:before="240"/>
        <w:jc w:val="both"/>
        <w:rPr>
          <w:color w:val="auto"/>
          <w:sz w:val="24"/>
          <w:szCs w:val="24"/>
        </w:rPr>
      </w:pPr>
      <w:r w:rsidRPr="00BC2AB1">
        <w:rPr>
          <w:color w:val="auto"/>
          <w:sz w:val="24"/>
          <w:szCs w:val="24"/>
        </w:rPr>
        <w:t>Председатель жюри является Техническим делегатом, назначенным Председателем и Заместителем председателя Оргкомитета Чемпионата,  для того чтобы Председатель жюри представлял интересы Оргкомитета Чемпионата в общем управлении одной или двумя компетенциями. Председатель жюри, как беспристрастный член команды по управлению компетенцией, работает в сотрудничестве с Главным экспертом и его Заместителем, чтобы обеспечить проведение профессионального соревнования.  Председатель жюри будет выступать в качестве советника, посредника и критического друга, обеспечивающего соблюдение правил и положений Чемпионата в соответствии с решениями CDC.</w:t>
      </w:r>
    </w:p>
    <w:p w:rsidR="00291BBE" w:rsidRPr="00BC2AB1" w:rsidRDefault="00D5315A">
      <w:pPr>
        <w:pStyle w:val="3"/>
        <w:jc w:val="both"/>
        <w:rPr>
          <w:color w:val="auto"/>
        </w:rPr>
      </w:pPr>
      <w:bookmarkStart w:id="26" w:name="_jqwmqgo7q66s" w:colFirst="0" w:colLast="0"/>
      <w:bookmarkEnd w:id="26"/>
      <w:r w:rsidRPr="00BC2AB1">
        <w:rPr>
          <w:color w:val="auto"/>
        </w:rPr>
        <w:t>A.3.3.6 РОЛЬ РУКОВОДИТЕЛЯ ПРЕДСЕДАТЕЛЕЙ ЖЮРИ (JPTL)</w:t>
      </w:r>
    </w:p>
    <w:p w:rsidR="00291BBE" w:rsidRPr="00BC2AB1" w:rsidRDefault="00D5315A">
      <w:pPr>
        <w:spacing w:before="240"/>
        <w:jc w:val="both"/>
        <w:rPr>
          <w:color w:val="auto"/>
          <w:sz w:val="24"/>
          <w:szCs w:val="24"/>
        </w:rPr>
      </w:pPr>
      <w:r w:rsidRPr="00BC2AB1">
        <w:rPr>
          <w:color w:val="auto"/>
          <w:sz w:val="24"/>
          <w:szCs w:val="24"/>
        </w:rPr>
        <w:t>В начале каждого цикла соревнований Worldskills Kazakhstan Председатель и Заместитель председателя Оргкомитета будут искать кандидатуры из существующего списка Председателей жюри, лиц, готовых взять  дополнительную ответственность, чтобы стать Руководителем председателей  жюри (JPTL).</w:t>
      </w:r>
    </w:p>
    <w:p w:rsidR="00291BBE" w:rsidRPr="00BC2AB1" w:rsidRDefault="00D5315A">
      <w:pPr>
        <w:spacing w:before="240"/>
        <w:jc w:val="both"/>
        <w:rPr>
          <w:color w:val="auto"/>
          <w:sz w:val="24"/>
          <w:szCs w:val="24"/>
        </w:rPr>
      </w:pPr>
      <w:r w:rsidRPr="00BC2AB1">
        <w:rPr>
          <w:color w:val="auto"/>
          <w:sz w:val="24"/>
          <w:szCs w:val="24"/>
        </w:rPr>
        <w:t xml:space="preserve">Председатель и Заместитель председателя назначается из списка лиц, которые имеют значительный международный уровень,  квалификацию,  опыт, навыки </w:t>
      </w:r>
      <w:r w:rsidRPr="00BC2AB1">
        <w:rPr>
          <w:color w:val="auto"/>
          <w:sz w:val="24"/>
          <w:szCs w:val="24"/>
        </w:rPr>
        <w:lastRenderedPageBreak/>
        <w:t>лидера и хорошие навыки коучинга. Если выдвижение кандидатуры не состоится, Председатель и  его Заместитель  будут проводить прямые встречи со всеми Председателями жюри.</w:t>
      </w:r>
    </w:p>
    <w:p w:rsidR="00291BBE" w:rsidRPr="00BC2AB1" w:rsidRDefault="00D5315A">
      <w:pPr>
        <w:spacing w:before="240"/>
        <w:jc w:val="both"/>
        <w:rPr>
          <w:color w:val="auto"/>
          <w:sz w:val="24"/>
          <w:szCs w:val="24"/>
        </w:rPr>
      </w:pPr>
      <w:proofErr w:type="gramStart"/>
      <w:r w:rsidRPr="00BC2AB1">
        <w:rPr>
          <w:color w:val="auto"/>
          <w:sz w:val="24"/>
          <w:szCs w:val="24"/>
        </w:rPr>
        <w:t>Роль  Руководителя</w:t>
      </w:r>
      <w:proofErr w:type="gramEnd"/>
      <w:r w:rsidRPr="00BC2AB1">
        <w:rPr>
          <w:color w:val="auto"/>
          <w:sz w:val="24"/>
          <w:szCs w:val="24"/>
        </w:rPr>
        <w:t xml:space="preserve"> Председателей Жюри (JPTL) - наставник и тренер  всех Председателей жюри, таким образом эта должность  охватывает более широкий круг соревнований по компетенциям. Они предлагают помощь в решении проблем, которые могут возникнуть у Председателей жюри</w:t>
      </w:r>
      <w:r w:rsidR="00645F9B" w:rsidRPr="00BC2AB1">
        <w:rPr>
          <w:color w:val="auto"/>
          <w:sz w:val="24"/>
          <w:szCs w:val="24"/>
          <w:lang w:val="ru-RU"/>
        </w:rPr>
        <w:t>,</w:t>
      </w:r>
      <w:r w:rsidRPr="00BC2AB1">
        <w:rPr>
          <w:color w:val="auto"/>
          <w:sz w:val="24"/>
          <w:szCs w:val="24"/>
        </w:rPr>
        <w:t xml:space="preserve"> у которых нет опыта, а также оказывают поддержку  новым Председателям жюри в отношении использования правильных подходов и процедур. Руководитель председателей жюри отчитывается перед Председателем и Заместителем председателя Оргкомитета во время самого Чемпионата, чтобы обновить их пакет документов  по каждой назначенной компетенции. Также Руководитель председателей жюри (JPTL) будет входить в Рабочую группу Оргкомитета, которая создана  вне чемпионата, для обсуждения вопросов по улучшению качества проведения Чемпионата. Руководитель председателей жюри (JPTL) также может быть назначен в качестве специального аудитора (проверяющего) качества проведения Чемпионата во время самого чемпионата Worldskills Kazakhstan, для того чтобы в дальнейшем помочь усовершенствовать  Чемпионат Worldskills Kazakhstan.</w:t>
      </w:r>
    </w:p>
    <w:p w:rsidR="00291BBE" w:rsidRPr="00BC2AB1" w:rsidRDefault="00D5315A">
      <w:pPr>
        <w:rPr>
          <w:b/>
          <w:color w:val="auto"/>
          <w:sz w:val="24"/>
          <w:szCs w:val="24"/>
        </w:rPr>
      </w:pPr>
      <w:r w:rsidRPr="00BC2AB1">
        <w:rPr>
          <w:b/>
          <w:color w:val="auto"/>
          <w:sz w:val="24"/>
          <w:szCs w:val="24"/>
        </w:rPr>
        <w:t xml:space="preserve"> </w:t>
      </w:r>
    </w:p>
    <w:p w:rsidR="00291BBE" w:rsidRPr="00BC2AB1" w:rsidRDefault="00D5315A">
      <w:pPr>
        <w:pStyle w:val="1"/>
        <w:rPr>
          <w:color w:val="auto"/>
        </w:rPr>
      </w:pPr>
      <w:bookmarkStart w:id="27" w:name="_fhhvpzsmnzyl" w:colFirst="0" w:colLast="0"/>
      <w:bookmarkEnd w:id="27"/>
      <w:r w:rsidRPr="00BC2AB1">
        <w:rPr>
          <w:color w:val="auto"/>
        </w:rPr>
        <w:t>A.4 КОММУНИКАЦИИ (МАРКЕТИНГ, СМИ И СВЯЗЬ С ОБЩЕСТВЕННОСТЬЮ)</w:t>
      </w:r>
    </w:p>
    <w:p w:rsidR="00291BBE" w:rsidRPr="00BC2AB1" w:rsidRDefault="00D5315A">
      <w:pPr>
        <w:pStyle w:val="2"/>
        <w:rPr>
          <w:color w:val="auto"/>
        </w:rPr>
      </w:pPr>
      <w:bookmarkStart w:id="28" w:name="_j1gzdomejltt" w:colFirst="0" w:colLast="0"/>
      <w:bookmarkEnd w:id="28"/>
      <w:r w:rsidRPr="00BC2AB1">
        <w:rPr>
          <w:color w:val="auto"/>
        </w:rPr>
        <w:t>A.4.1 ОРГАНИЗАЦИОННЫЙ КОМИТЕТ ПРИНИМАЮЩЕЙ СТОРОНЫ (CHOC)</w:t>
      </w:r>
    </w:p>
    <w:p w:rsidR="00291BBE" w:rsidRPr="00BC2AB1" w:rsidRDefault="00D5315A">
      <w:pPr>
        <w:spacing w:before="240"/>
        <w:jc w:val="both"/>
        <w:rPr>
          <w:color w:val="auto"/>
          <w:sz w:val="24"/>
          <w:szCs w:val="24"/>
        </w:rPr>
      </w:pPr>
      <w:r w:rsidRPr="00BC2AB1">
        <w:rPr>
          <w:color w:val="auto"/>
          <w:sz w:val="24"/>
          <w:szCs w:val="24"/>
        </w:rPr>
        <w:t>Организационный комитет принимающей стороны (CHOC) несет ответственность за предоставление информации местным, республиканским и другим международным СМИ. Все документы должны содержать ссылку на организатора соревнований и Worldskills Kazakhstan в соответствии с представленными руководящими принципами. Все документы должны быть одобрены Worldskills Kazakhstan до выпуска.</w:t>
      </w:r>
    </w:p>
    <w:p w:rsidR="00291BBE" w:rsidRPr="00BC2AB1" w:rsidRDefault="00D5315A">
      <w:pPr>
        <w:pStyle w:val="2"/>
        <w:rPr>
          <w:color w:val="auto"/>
        </w:rPr>
      </w:pPr>
      <w:bookmarkStart w:id="29" w:name="_seap8075mlck" w:colFirst="0" w:colLast="0"/>
      <w:bookmarkEnd w:id="29"/>
      <w:r w:rsidRPr="00BC2AB1">
        <w:rPr>
          <w:color w:val="auto"/>
        </w:rPr>
        <w:t>A.4.2 ИНФОРМАЦИЯ О ПОДГОТОВКЕ</w:t>
      </w:r>
    </w:p>
    <w:p w:rsidR="00291BBE" w:rsidRPr="00BC2AB1" w:rsidRDefault="00D5315A">
      <w:pPr>
        <w:spacing w:before="240"/>
        <w:jc w:val="both"/>
        <w:rPr>
          <w:color w:val="auto"/>
          <w:sz w:val="24"/>
          <w:szCs w:val="24"/>
        </w:rPr>
      </w:pPr>
      <w:r w:rsidRPr="00BC2AB1">
        <w:rPr>
          <w:color w:val="auto"/>
          <w:sz w:val="24"/>
          <w:szCs w:val="24"/>
        </w:rPr>
        <w:t>Организационный комитет принимающей стороны CHOC должен предоставлять регулярную подробную информацию о подготовке Чемпионата, образовательной системы, промышленности и культуры принимающей стороны для регионов-участников перед Чемпионатом.</w:t>
      </w:r>
    </w:p>
    <w:p w:rsidR="00291BBE" w:rsidRPr="00BC2AB1" w:rsidRDefault="00D5315A">
      <w:pPr>
        <w:pStyle w:val="2"/>
        <w:rPr>
          <w:color w:val="auto"/>
        </w:rPr>
      </w:pPr>
      <w:bookmarkStart w:id="30" w:name="_rg9c4zxub12g" w:colFirst="0" w:colLast="0"/>
      <w:bookmarkEnd w:id="30"/>
      <w:r w:rsidRPr="00BC2AB1">
        <w:rPr>
          <w:color w:val="auto"/>
        </w:rPr>
        <w:lastRenderedPageBreak/>
        <w:t>А.4.3 УЧАСТНИКИ КОММУНИКАЦИЙ</w:t>
      </w:r>
    </w:p>
    <w:p w:rsidR="00291BBE" w:rsidRPr="00BC2AB1" w:rsidRDefault="00D5315A">
      <w:pPr>
        <w:spacing w:before="240"/>
        <w:jc w:val="both"/>
        <w:rPr>
          <w:color w:val="auto"/>
          <w:sz w:val="24"/>
          <w:szCs w:val="24"/>
        </w:rPr>
      </w:pPr>
      <w:r w:rsidRPr="00BC2AB1">
        <w:rPr>
          <w:color w:val="auto"/>
          <w:sz w:val="24"/>
          <w:szCs w:val="24"/>
        </w:rPr>
        <w:t>Коммуникации (маркетинг, СМИ и связи с общественностью) в отдельных регионах-участниках могут быть предоставлены на усмотрение самих регионов-участников. Тем не менее, CHOC будет поддерживать другие службы связи регионов-участников в тех областях, которые определены Соглашением о приеме, проведении и размещении Чемпионата между Организационным комитетом принимающей стороны (СHOC) и Worldskills Kazakhstan.</w:t>
      </w:r>
    </w:p>
    <w:p w:rsidR="00291BBE" w:rsidRPr="00BC2AB1" w:rsidRDefault="00D5315A">
      <w:pPr>
        <w:pStyle w:val="1"/>
        <w:rPr>
          <w:color w:val="auto"/>
        </w:rPr>
      </w:pPr>
      <w:bookmarkStart w:id="31" w:name="_op4ro1h3fvgz" w:colFirst="0" w:colLast="0"/>
      <w:bookmarkEnd w:id="31"/>
      <w:r w:rsidRPr="00BC2AB1">
        <w:rPr>
          <w:color w:val="auto"/>
        </w:rPr>
        <w:t>A.5 ГАРАНТИЯ КАЧЕСТВА</w:t>
      </w:r>
    </w:p>
    <w:p w:rsidR="00291BBE" w:rsidRPr="00BC2AB1" w:rsidRDefault="00D5315A">
      <w:pPr>
        <w:spacing w:before="240"/>
        <w:jc w:val="both"/>
        <w:rPr>
          <w:b/>
          <w:color w:val="auto"/>
          <w:sz w:val="24"/>
          <w:szCs w:val="24"/>
        </w:rPr>
      </w:pPr>
      <w:r w:rsidRPr="00BC2AB1">
        <w:rPr>
          <w:b/>
          <w:color w:val="auto"/>
          <w:sz w:val="28"/>
          <w:szCs w:val="28"/>
        </w:rPr>
        <w:t>A.5.1 ГАРАНТИЯ КАЧЕСТВА</w:t>
      </w:r>
    </w:p>
    <w:p w:rsidR="00291BBE" w:rsidRPr="00BC2AB1" w:rsidRDefault="00D5315A">
      <w:pPr>
        <w:spacing w:before="240"/>
        <w:jc w:val="both"/>
        <w:rPr>
          <w:color w:val="auto"/>
          <w:sz w:val="24"/>
          <w:szCs w:val="24"/>
        </w:rPr>
      </w:pPr>
      <w:r w:rsidRPr="00BC2AB1">
        <w:rPr>
          <w:color w:val="auto"/>
          <w:sz w:val="24"/>
          <w:szCs w:val="24"/>
        </w:rPr>
        <w:t>Пакет документов по обеспечению качества передается руководителям председателей жюри на каждый Чемпионат. Пакет документов по обеспечению качества устанавливается Председателем и Заместителем председателя Организационного комитета (CDC) для координации ответственности за:</w:t>
      </w:r>
    </w:p>
    <w:p w:rsidR="00291BBE" w:rsidRPr="00BC2AB1" w:rsidRDefault="00D5315A">
      <w:pPr>
        <w:numPr>
          <w:ilvl w:val="0"/>
          <w:numId w:val="7"/>
        </w:numPr>
        <w:spacing w:before="240" w:after="160"/>
        <w:contextualSpacing/>
        <w:jc w:val="both"/>
        <w:rPr>
          <w:color w:val="auto"/>
        </w:rPr>
      </w:pPr>
      <w:r w:rsidRPr="00BC2AB1">
        <w:rPr>
          <w:color w:val="auto"/>
          <w:sz w:val="24"/>
          <w:szCs w:val="24"/>
        </w:rPr>
        <w:t>Конкурсантов и Руководителей групп</w:t>
      </w:r>
    </w:p>
    <w:p w:rsidR="00291BBE" w:rsidRPr="00BC2AB1" w:rsidRDefault="00D5315A">
      <w:pPr>
        <w:numPr>
          <w:ilvl w:val="0"/>
          <w:numId w:val="7"/>
        </w:numPr>
        <w:spacing w:before="240" w:after="160"/>
        <w:contextualSpacing/>
        <w:jc w:val="both"/>
        <w:rPr>
          <w:color w:val="auto"/>
        </w:rPr>
      </w:pPr>
      <w:r w:rsidRPr="00BC2AB1">
        <w:rPr>
          <w:color w:val="auto"/>
          <w:sz w:val="24"/>
          <w:szCs w:val="24"/>
        </w:rPr>
        <w:t>Здоровье, безопасность и окружающую среду</w:t>
      </w:r>
    </w:p>
    <w:p w:rsidR="00291BBE" w:rsidRPr="00BC2AB1" w:rsidRDefault="00D5315A">
      <w:pPr>
        <w:numPr>
          <w:ilvl w:val="0"/>
          <w:numId w:val="7"/>
        </w:numPr>
        <w:spacing w:before="240" w:after="160"/>
        <w:contextualSpacing/>
        <w:jc w:val="both"/>
        <w:rPr>
          <w:color w:val="auto"/>
        </w:rPr>
      </w:pPr>
      <w:r w:rsidRPr="00BC2AB1">
        <w:rPr>
          <w:color w:val="auto"/>
          <w:sz w:val="24"/>
          <w:szCs w:val="24"/>
        </w:rPr>
        <w:t>Сбережение ресурсов</w:t>
      </w:r>
    </w:p>
    <w:p w:rsidR="00291BBE" w:rsidRPr="00BC2AB1" w:rsidRDefault="00D5315A">
      <w:pPr>
        <w:spacing w:before="240"/>
        <w:jc w:val="both"/>
        <w:rPr>
          <w:color w:val="auto"/>
          <w:sz w:val="24"/>
          <w:szCs w:val="24"/>
        </w:rPr>
      </w:pPr>
      <w:r w:rsidRPr="00BC2AB1">
        <w:rPr>
          <w:color w:val="auto"/>
          <w:sz w:val="24"/>
          <w:szCs w:val="24"/>
        </w:rPr>
        <w:t>Кроме того, Аудитор качества проводит независимый обзор всего  Чемпионата (см. A.8.22).</w:t>
      </w:r>
    </w:p>
    <w:p w:rsidR="00291BBE" w:rsidRPr="00BC2AB1" w:rsidRDefault="00D5315A">
      <w:pPr>
        <w:pStyle w:val="2"/>
        <w:rPr>
          <w:color w:val="auto"/>
        </w:rPr>
      </w:pPr>
      <w:bookmarkStart w:id="32" w:name="_goabotrvw2q9" w:colFirst="0" w:colLast="0"/>
      <w:bookmarkEnd w:id="32"/>
      <w:r w:rsidRPr="00BC2AB1">
        <w:rPr>
          <w:color w:val="auto"/>
        </w:rPr>
        <w:t>A.5.2 ТЕХНИКА БЕЗОПАСНОСТИ, ОХРАНА ЗДОРОВЬЯ И ОКРУЖАЮЩЕЙ СРЕДЫ</w:t>
      </w:r>
    </w:p>
    <w:p w:rsidR="00291BBE" w:rsidRPr="00BC2AB1" w:rsidRDefault="00D5315A">
      <w:pPr>
        <w:spacing w:before="240"/>
        <w:jc w:val="both"/>
        <w:rPr>
          <w:color w:val="auto"/>
          <w:sz w:val="24"/>
          <w:szCs w:val="24"/>
        </w:rPr>
      </w:pPr>
      <w:r w:rsidRPr="00BC2AB1">
        <w:rPr>
          <w:color w:val="auto"/>
          <w:sz w:val="24"/>
          <w:szCs w:val="24"/>
        </w:rPr>
        <w:t>По запросу группы по аудиту в области техники безопасности, охраны здоровья и окружающей  среды проводятся проверки качества, принимая во внимание раздел 2 части A Правил Чемпионата.</w:t>
      </w:r>
    </w:p>
    <w:p w:rsidR="00291BBE" w:rsidRPr="00BC2AB1" w:rsidRDefault="00D5315A">
      <w:pPr>
        <w:pStyle w:val="1"/>
        <w:rPr>
          <w:color w:val="auto"/>
        </w:rPr>
      </w:pPr>
      <w:bookmarkStart w:id="33" w:name="_1myridn0syhj" w:colFirst="0" w:colLast="0"/>
      <w:bookmarkEnd w:id="33"/>
      <w:r w:rsidRPr="00BC2AB1">
        <w:rPr>
          <w:color w:val="auto"/>
        </w:rPr>
        <w:t>А.6 КОМПЕТЕНЦИИ</w:t>
      </w:r>
    </w:p>
    <w:p w:rsidR="00291BBE" w:rsidRPr="00BC2AB1" w:rsidRDefault="00D5315A">
      <w:pPr>
        <w:pStyle w:val="2"/>
        <w:rPr>
          <w:color w:val="auto"/>
        </w:rPr>
      </w:pPr>
      <w:bookmarkStart w:id="34" w:name="_ggxdx2eqr2of" w:colFirst="0" w:colLast="0"/>
      <w:bookmarkEnd w:id="34"/>
      <w:r w:rsidRPr="00BC2AB1">
        <w:rPr>
          <w:color w:val="auto"/>
        </w:rPr>
        <w:t>A.6.1 ВЫБОР КОМПЕТЕНЦИЙ ДЛЯ СОРЕВНОВАНИЙ</w:t>
      </w:r>
    </w:p>
    <w:p w:rsidR="00291BBE" w:rsidRPr="00BC2AB1" w:rsidRDefault="00D5315A">
      <w:pPr>
        <w:spacing w:before="240"/>
        <w:jc w:val="both"/>
        <w:rPr>
          <w:color w:val="auto"/>
          <w:sz w:val="24"/>
          <w:szCs w:val="24"/>
        </w:rPr>
      </w:pPr>
      <w:r w:rsidRPr="00BC2AB1">
        <w:rPr>
          <w:color w:val="auto"/>
          <w:sz w:val="24"/>
          <w:szCs w:val="24"/>
        </w:rPr>
        <w:t>Общее число компетенций на Чемпионате определяется применением принципов и процессов в пунктах А.6.2 и А.6.3. Чтобы убедиться, что компетенции отражают видение и миссию Worldskills Kazakhstan, компетенция должна представлять потребность для всей казахстанской экономики.</w:t>
      </w:r>
    </w:p>
    <w:p w:rsidR="00291BBE" w:rsidRPr="00BC2AB1" w:rsidRDefault="00D5315A">
      <w:pPr>
        <w:spacing w:before="240"/>
        <w:jc w:val="both"/>
        <w:rPr>
          <w:color w:val="auto"/>
          <w:sz w:val="24"/>
          <w:szCs w:val="24"/>
        </w:rPr>
      </w:pPr>
      <w:r w:rsidRPr="00BC2AB1">
        <w:rPr>
          <w:color w:val="auto"/>
          <w:sz w:val="24"/>
          <w:szCs w:val="24"/>
        </w:rPr>
        <w:t>Регионы-участники должны знать, что перед их Конкурсантом не должно быть никаких обязательств до Предварительной регистрации и последующего объявления перечня соревнований  Чемпионата. Регионы-участники не должны выбирать своих конкурсантов до этого времени.</w:t>
      </w:r>
    </w:p>
    <w:p w:rsidR="00291BBE" w:rsidRPr="00BC2AB1" w:rsidRDefault="00D5315A">
      <w:pPr>
        <w:spacing w:before="240"/>
        <w:jc w:val="both"/>
        <w:rPr>
          <w:color w:val="auto"/>
          <w:sz w:val="24"/>
          <w:szCs w:val="24"/>
        </w:rPr>
      </w:pPr>
      <w:r w:rsidRPr="00BC2AB1">
        <w:rPr>
          <w:color w:val="auto"/>
          <w:sz w:val="24"/>
          <w:szCs w:val="24"/>
        </w:rPr>
        <w:lastRenderedPageBreak/>
        <w:t>Фактическое количество компетенций, которые проводятся на конкурсе Worldskills Kazakhstan, зависит от доступного пространства, необходимого для  соревнования по компетенциям и количеству Конкурсантов на одну компетенцию.</w:t>
      </w:r>
    </w:p>
    <w:p w:rsidR="00291BBE" w:rsidRPr="00BC2AB1" w:rsidRDefault="00D5315A">
      <w:pPr>
        <w:spacing w:before="240"/>
        <w:jc w:val="both"/>
        <w:rPr>
          <w:color w:val="auto"/>
          <w:sz w:val="24"/>
          <w:szCs w:val="24"/>
        </w:rPr>
      </w:pPr>
      <w:r w:rsidRPr="00BC2AB1">
        <w:rPr>
          <w:color w:val="auto"/>
          <w:sz w:val="24"/>
          <w:szCs w:val="24"/>
        </w:rPr>
        <w:t>Поэтому выбор компетенций определяется  по списку в порядке убывания приоритета, в зависимости от доступного пространства. Выбор компетенций для чемпионата Worldskills Kazakhstan проводится Председателем и заместителем Председателя Оргкомитета (CDC</w:t>
      </w:r>
      <w:proofErr w:type="gramStart"/>
      <w:r w:rsidRPr="00741F71">
        <w:rPr>
          <w:color w:val="FF0000"/>
          <w:sz w:val="24"/>
          <w:szCs w:val="24"/>
        </w:rPr>
        <w:t xml:space="preserve">), </w:t>
      </w:r>
      <w:r w:rsidRPr="00BC2AB1">
        <w:rPr>
          <w:color w:val="auto"/>
          <w:sz w:val="24"/>
          <w:szCs w:val="24"/>
        </w:rPr>
        <w:t xml:space="preserve"> Председателем</w:t>
      </w:r>
      <w:proofErr w:type="gramEnd"/>
      <w:r w:rsidRPr="00BC2AB1">
        <w:rPr>
          <w:color w:val="auto"/>
          <w:sz w:val="24"/>
          <w:szCs w:val="24"/>
        </w:rPr>
        <w:t xml:space="preserve"> технического комитета и Организационным комитетом принимающей стороны в конце предварительной регистрации. Предварительная регистрация  начинается за 9 календарных месяцев до церемонии открытия.</w:t>
      </w:r>
    </w:p>
    <w:p w:rsidR="00291BBE" w:rsidRPr="00BC2AB1" w:rsidRDefault="00D5315A">
      <w:pPr>
        <w:spacing w:before="240"/>
        <w:jc w:val="both"/>
        <w:rPr>
          <w:color w:val="auto"/>
          <w:sz w:val="24"/>
          <w:szCs w:val="24"/>
        </w:rPr>
      </w:pPr>
      <w:r w:rsidRPr="00BC2AB1">
        <w:rPr>
          <w:color w:val="auto"/>
          <w:sz w:val="24"/>
          <w:szCs w:val="24"/>
        </w:rPr>
        <w:t>Все регионы должны быть проинформированы об окончательном списке компетенций в течение одной недели после закрытия предварительной  регистрации.</w:t>
      </w:r>
    </w:p>
    <w:p w:rsidR="00291BBE" w:rsidRPr="00BC2AB1" w:rsidRDefault="00D5315A">
      <w:pPr>
        <w:pStyle w:val="3"/>
        <w:jc w:val="both"/>
        <w:rPr>
          <w:color w:val="auto"/>
        </w:rPr>
      </w:pPr>
      <w:bookmarkStart w:id="35" w:name="_hhlgjdkptjk" w:colFirst="0" w:colLast="0"/>
      <w:bookmarkEnd w:id="35"/>
      <w:r w:rsidRPr="00BC2AB1">
        <w:rPr>
          <w:color w:val="auto"/>
        </w:rPr>
        <w:t>A.6.1.1 ПОРЯДОК ВЫБОРА</w:t>
      </w:r>
    </w:p>
    <w:p w:rsidR="00291BBE" w:rsidRPr="00BC2AB1" w:rsidRDefault="00D5315A">
      <w:pPr>
        <w:spacing w:before="240"/>
        <w:jc w:val="both"/>
        <w:rPr>
          <w:color w:val="auto"/>
          <w:sz w:val="24"/>
          <w:szCs w:val="24"/>
        </w:rPr>
      </w:pPr>
      <w:r w:rsidRPr="00BC2AB1">
        <w:rPr>
          <w:color w:val="auto"/>
          <w:sz w:val="24"/>
          <w:szCs w:val="24"/>
        </w:rPr>
        <w:t>Выбор компетенций для Worldskills Kazakhstan (основанный на предварительных регистрациях) происходит в следующем порядке:</w:t>
      </w:r>
    </w:p>
    <w:p w:rsidR="00291BBE" w:rsidRPr="00BC2AB1" w:rsidRDefault="00D5315A">
      <w:pPr>
        <w:spacing w:before="240" w:after="160"/>
        <w:ind w:left="420" w:hanging="360"/>
        <w:jc w:val="both"/>
        <w:rPr>
          <w:color w:val="auto"/>
          <w:sz w:val="24"/>
          <w:szCs w:val="24"/>
        </w:rPr>
      </w:pPr>
      <w:r w:rsidRPr="00BC2AB1">
        <w:rPr>
          <w:color w:val="auto"/>
          <w:sz w:val="24"/>
          <w:szCs w:val="24"/>
        </w:rPr>
        <w:t>1.</w:t>
      </w:r>
      <w:r w:rsidRPr="00BC2AB1">
        <w:rPr>
          <w:rFonts w:ascii="Times New Roman" w:eastAsia="Times New Roman" w:hAnsi="Times New Roman" w:cs="Times New Roman"/>
          <w:color w:val="auto"/>
          <w:sz w:val="14"/>
          <w:szCs w:val="14"/>
        </w:rPr>
        <w:t xml:space="preserve"> </w:t>
      </w:r>
      <w:r w:rsidRPr="00BC2AB1">
        <w:rPr>
          <w:rFonts w:ascii="Times New Roman" w:eastAsia="Times New Roman" w:hAnsi="Times New Roman" w:cs="Times New Roman"/>
          <w:color w:val="auto"/>
          <w:sz w:val="14"/>
          <w:szCs w:val="14"/>
        </w:rPr>
        <w:tab/>
      </w:r>
      <w:r w:rsidRPr="00BC2AB1">
        <w:rPr>
          <w:color w:val="auto"/>
          <w:sz w:val="24"/>
          <w:szCs w:val="24"/>
        </w:rPr>
        <w:t>Официальные компетенции с 7 или более регистрациями (Официальные группы компетенций с семью зарегистрированными командами или более).</w:t>
      </w:r>
    </w:p>
    <w:p w:rsidR="00291BBE" w:rsidRPr="00BC2AB1" w:rsidRDefault="00D5315A">
      <w:pPr>
        <w:spacing w:before="240" w:after="160"/>
        <w:ind w:left="420" w:hanging="360"/>
        <w:jc w:val="both"/>
        <w:rPr>
          <w:color w:val="auto"/>
          <w:sz w:val="24"/>
          <w:szCs w:val="24"/>
        </w:rPr>
      </w:pPr>
      <w:r w:rsidRPr="00BC2AB1">
        <w:rPr>
          <w:color w:val="auto"/>
          <w:sz w:val="24"/>
          <w:szCs w:val="24"/>
        </w:rPr>
        <w:t>2.</w:t>
      </w:r>
      <w:r w:rsidRPr="00BC2AB1">
        <w:rPr>
          <w:rFonts w:ascii="Times New Roman" w:eastAsia="Times New Roman" w:hAnsi="Times New Roman" w:cs="Times New Roman"/>
          <w:color w:val="auto"/>
          <w:sz w:val="14"/>
          <w:szCs w:val="14"/>
        </w:rPr>
        <w:t xml:space="preserve"> </w:t>
      </w:r>
      <w:r w:rsidRPr="00BC2AB1">
        <w:rPr>
          <w:rFonts w:ascii="Times New Roman" w:eastAsia="Times New Roman" w:hAnsi="Times New Roman" w:cs="Times New Roman"/>
          <w:color w:val="auto"/>
          <w:sz w:val="14"/>
          <w:szCs w:val="14"/>
        </w:rPr>
        <w:tab/>
      </w:r>
      <w:r w:rsidRPr="00BC2AB1">
        <w:rPr>
          <w:color w:val="auto"/>
          <w:sz w:val="24"/>
          <w:szCs w:val="24"/>
        </w:rPr>
        <w:t>До трех демонстрационных компетенций.</w:t>
      </w:r>
    </w:p>
    <w:p w:rsidR="00291BBE" w:rsidRPr="00BC2AB1" w:rsidRDefault="00D5315A">
      <w:pPr>
        <w:spacing w:before="240" w:after="160"/>
        <w:ind w:left="420" w:hanging="360"/>
        <w:jc w:val="both"/>
        <w:rPr>
          <w:color w:val="auto"/>
          <w:sz w:val="24"/>
          <w:szCs w:val="24"/>
        </w:rPr>
      </w:pPr>
      <w:r w:rsidRPr="00BC2AB1">
        <w:rPr>
          <w:color w:val="auto"/>
          <w:sz w:val="24"/>
          <w:szCs w:val="24"/>
        </w:rPr>
        <w:t>3.</w:t>
      </w:r>
      <w:r w:rsidRPr="00BC2AB1">
        <w:rPr>
          <w:rFonts w:ascii="Times New Roman" w:eastAsia="Times New Roman" w:hAnsi="Times New Roman" w:cs="Times New Roman"/>
          <w:color w:val="auto"/>
          <w:sz w:val="14"/>
          <w:szCs w:val="14"/>
        </w:rPr>
        <w:t xml:space="preserve"> </w:t>
      </w:r>
      <w:r w:rsidRPr="00BC2AB1">
        <w:rPr>
          <w:rFonts w:ascii="Times New Roman" w:eastAsia="Times New Roman" w:hAnsi="Times New Roman" w:cs="Times New Roman"/>
          <w:color w:val="auto"/>
          <w:sz w:val="14"/>
          <w:szCs w:val="14"/>
        </w:rPr>
        <w:tab/>
      </w:r>
      <w:r w:rsidRPr="00BC2AB1">
        <w:rPr>
          <w:color w:val="auto"/>
          <w:sz w:val="24"/>
          <w:szCs w:val="24"/>
        </w:rPr>
        <w:t>Представление Компетенций. После того, как пункты (1) и (2) будут удовлетворены, принимающая сторона будет выделять пространство, позволяющее участникам WSK за счет своих средств, представить компетенцию, которая потенциально может стать демонстрационной на следующем конкурсе Worldskills Kazakhstan. Объем пространства остается предметом переговоров с организационным комитетом принимающей стороны, защищающим представление компетенции и интересов принимающей стороны.</w:t>
      </w:r>
    </w:p>
    <w:p w:rsidR="00291BBE" w:rsidRPr="00BC2AB1" w:rsidRDefault="00D5315A">
      <w:pPr>
        <w:pStyle w:val="3"/>
        <w:jc w:val="both"/>
        <w:rPr>
          <w:color w:val="auto"/>
        </w:rPr>
      </w:pPr>
      <w:bookmarkStart w:id="36" w:name="_6tvs61l1qwzx" w:colFirst="0" w:colLast="0"/>
      <w:bookmarkEnd w:id="36"/>
      <w:r w:rsidRPr="00BC2AB1">
        <w:rPr>
          <w:color w:val="auto"/>
        </w:rPr>
        <w:t>A.6.1.2. ПРЕЗЕНТАЦИОННЫЕ КОМПЕТЕНЦИИ</w:t>
      </w:r>
    </w:p>
    <w:p w:rsidR="00291BBE" w:rsidRPr="00BC2AB1" w:rsidRDefault="00D5315A">
      <w:pPr>
        <w:spacing w:before="240"/>
        <w:jc w:val="both"/>
        <w:rPr>
          <w:color w:val="auto"/>
          <w:sz w:val="24"/>
          <w:szCs w:val="24"/>
        </w:rPr>
      </w:pPr>
      <w:r w:rsidRPr="00BC2AB1">
        <w:rPr>
          <w:color w:val="auto"/>
          <w:sz w:val="24"/>
          <w:szCs w:val="24"/>
        </w:rPr>
        <w:t>Хозяин Чемпионата, за свой счет, может представить другие компетенции, для продвижения. Они должны быть обозначены в качестве Презентационных компетенций.  Они не будут попадать под действие Правил конкурса и не должны официально оцениваться. Медали и свидетельства об участии могут быть присуждены по усмотрению Организационного Комитета принимающей стороны. Эти награды не являются официальными медалями, свидетельствами и сертификатами Worldskills Kazakhstan, и связанные с ними результаты не будут включены в список официальных наград Worldskills Kazakhstan.</w:t>
      </w:r>
    </w:p>
    <w:p w:rsidR="00291BBE" w:rsidRPr="00BC2AB1" w:rsidRDefault="00D5315A">
      <w:pPr>
        <w:spacing w:before="240"/>
        <w:jc w:val="both"/>
        <w:rPr>
          <w:color w:val="auto"/>
          <w:sz w:val="24"/>
          <w:szCs w:val="24"/>
        </w:rPr>
      </w:pPr>
      <w:r w:rsidRPr="00BC2AB1">
        <w:rPr>
          <w:color w:val="auto"/>
          <w:sz w:val="24"/>
          <w:szCs w:val="24"/>
        </w:rPr>
        <w:lastRenderedPageBreak/>
        <w:t>Организационный комитет принимающей стороны может приглашать другие регионы-участники для участия в Презентационных компетенциях.</w:t>
      </w:r>
    </w:p>
    <w:p w:rsidR="00291BBE" w:rsidRPr="00BC2AB1" w:rsidRDefault="00D5315A">
      <w:pPr>
        <w:pStyle w:val="3"/>
        <w:jc w:val="both"/>
        <w:rPr>
          <w:color w:val="auto"/>
        </w:rPr>
      </w:pPr>
      <w:bookmarkStart w:id="37" w:name="_o1yzm3qkfh8r" w:colFirst="0" w:colLast="0"/>
      <w:bookmarkEnd w:id="37"/>
      <w:r w:rsidRPr="00BC2AB1">
        <w:rPr>
          <w:color w:val="auto"/>
        </w:rPr>
        <w:t>A.6.1.3 ТИПЫ КОМПЕТЕНЦИЙ</w:t>
      </w:r>
    </w:p>
    <w:tbl>
      <w:tblPr>
        <w:tblStyle w:val="a5"/>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25"/>
        <w:gridCol w:w="1532"/>
        <w:gridCol w:w="1012"/>
        <w:gridCol w:w="1358"/>
        <w:gridCol w:w="913"/>
        <w:gridCol w:w="1321"/>
        <w:gridCol w:w="864"/>
      </w:tblGrid>
      <w:tr w:rsidR="00BC2AB1" w:rsidRPr="00BC2AB1">
        <w:trPr>
          <w:trHeight w:val="1120"/>
        </w:trPr>
        <w:tc>
          <w:tcPr>
            <w:tcW w:w="2024" w:type="dxa"/>
            <w:tcBorders>
              <w:top w:val="single" w:sz="8" w:space="0" w:color="000000"/>
              <w:left w:val="single" w:sz="8" w:space="0" w:color="000000"/>
              <w:bottom w:val="single" w:sz="8" w:space="0" w:color="000000"/>
              <w:right w:val="single" w:sz="8" w:space="0" w:color="000000"/>
            </w:tcBorders>
            <w:shd w:val="clear" w:color="auto" w:fill="5B9BD4"/>
            <w:tcMar>
              <w:top w:w="100" w:type="dxa"/>
              <w:left w:w="100" w:type="dxa"/>
              <w:bottom w:w="100" w:type="dxa"/>
              <w:right w:w="100" w:type="dxa"/>
            </w:tcMar>
          </w:tcPr>
          <w:p w:rsidR="00291BBE" w:rsidRPr="00BC2AB1" w:rsidRDefault="00D5315A">
            <w:pPr>
              <w:spacing w:before="240"/>
              <w:jc w:val="center"/>
              <w:rPr>
                <w:b/>
                <w:color w:val="auto"/>
                <w:sz w:val="16"/>
                <w:szCs w:val="16"/>
              </w:rPr>
            </w:pPr>
            <w:r w:rsidRPr="00BC2AB1">
              <w:rPr>
                <w:b/>
                <w:color w:val="auto"/>
                <w:sz w:val="16"/>
                <w:szCs w:val="16"/>
              </w:rPr>
              <w:t>КОМПЕТЕНЦИЯ</w:t>
            </w:r>
          </w:p>
        </w:tc>
        <w:tc>
          <w:tcPr>
            <w:tcW w:w="1531"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rsidR="00291BBE" w:rsidRPr="00BC2AB1" w:rsidRDefault="00D5315A">
            <w:pPr>
              <w:spacing w:before="240"/>
              <w:jc w:val="center"/>
              <w:rPr>
                <w:b/>
                <w:color w:val="auto"/>
                <w:sz w:val="16"/>
                <w:szCs w:val="16"/>
              </w:rPr>
            </w:pPr>
            <w:r w:rsidRPr="00BC2AB1">
              <w:rPr>
                <w:b/>
                <w:color w:val="auto"/>
                <w:sz w:val="16"/>
                <w:szCs w:val="16"/>
              </w:rPr>
              <w:t>МИНИМАЛЬНОЕ КОЛИЧЕСТВО УЧАСТНИКОВ</w:t>
            </w:r>
          </w:p>
        </w:tc>
        <w:tc>
          <w:tcPr>
            <w:tcW w:w="1012"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rsidR="00291BBE" w:rsidRPr="00BC2AB1" w:rsidRDefault="00D5315A">
            <w:pPr>
              <w:spacing w:before="240"/>
              <w:jc w:val="center"/>
              <w:rPr>
                <w:b/>
                <w:color w:val="auto"/>
                <w:sz w:val="16"/>
                <w:szCs w:val="16"/>
              </w:rPr>
            </w:pPr>
            <w:r w:rsidRPr="00BC2AB1">
              <w:rPr>
                <w:b/>
                <w:color w:val="auto"/>
                <w:sz w:val="16"/>
                <w:szCs w:val="16"/>
              </w:rPr>
              <w:t>СИСТЕМА CIS</w:t>
            </w:r>
          </w:p>
        </w:tc>
        <w:tc>
          <w:tcPr>
            <w:tcW w:w="1358"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rsidR="00291BBE" w:rsidRPr="00BC2AB1" w:rsidRDefault="00D5315A">
            <w:pPr>
              <w:spacing w:before="240"/>
              <w:jc w:val="center"/>
              <w:rPr>
                <w:b/>
                <w:color w:val="auto"/>
                <w:sz w:val="16"/>
                <w:szCs w:val="16"/>
              </w:rPr>
            </w:pPr>
            <w:r w:rsidRPr="00BC2AB1">
              <w:rPr>
                <w:b/>
                <w:color w:val="auto"/>
                <w:sz w:val="16"/>
                <w:szCs w:val="16"/>
              </w:rPr>
              <w:t>ПРАВИЛА ЧЕМПИОНАТА</w:t>
            </w:r>
          </w:p>
        </w:tc>
        <w:tc>
          <w:tcPr>
            <w:tcW w:w="913"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rsidR="00291BBE" w:rsidRPr="00BC2AB1" w:rsidRDefault="00D5315A">
            <w:pPr>
              <w:spacing w:before="240"/>
              <w:jc w:val="center"/>
              <w:rPr>
                <w:b/>
                <w:color w:val="auto"/>
                <w:sz w:val="16"/>
                <w:szCs w:val="16"/>
              </w:rPr>
            </w:pPr>
            <w:r w:rsidRPr="00BC2AB1">
              <w:rPr>
                <w:b/>
                <w:color w:val="auto"/>
                <w:sz w:val="16"/>
                <w:szCs w:val="16"/>
              </w:rPr>
              <w:t>МЕДАЛИ</w:t>
            </w:r>
          </w:p>
        </w:tc>
        <w:tc>
          <w:tcPr>
            <w:tcW w:w="1321"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rsidR="00291BBE" w:rsidRPr="00BC2AB1" w:rsidRDefault="00D5315A">
            <w:pPr>
              <w:spacing w:before="240"/>
              <w:jc w:val="center"/>
              <w:rPr>
                <w:b/>
                <w:color w:val="auto"/>
                <w:sz w:val="16"/>
                <w:szCs w:val="16"/>
              </w:rPr>
            </w:pPr>
            <w:r w:rsidRPr="00BC2AB1">
              <w:rPr>
                <w:b/>
                <w:color w:val="auto"/>
                <w:sz w:val="16"/>
                <w:szCs w:val="16"/>
              </w:rPr>
              <w:t>ФИНАЛЬНЫЕ РЕЗУЛЬТАТЫ УЧАСТНИКОВ</w:t>
            </w:r>
          </w:p>
        </w:tc>
        <w:tc>
          <w:tcPr>
            <w:tcW w:w="864"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rsidR="00291BBE" w:rsidRPr="00BC2AB1" w:rsidRDefault="00D5315A">
            <w:pPr>
              <w:spacing w:before="240"/>
              <w:jc w:val="center"/>
              <w:rPr>
                <w:b/>
                <w:color w:val="auto"/>
                <w:sz w:val="16"/>
                <w:szCs w:val="16"/>
              </w:rPr>
            </w:pPr>
            <w:r w:rsidRPr="00BC2AB1">
              <w:rPr>
                <w:b/>
                <w:color w:val="auto"/>
                <w:sz w:val="16"/>
                <w:szCs w:val="16"/>
              </w:rPr>
              <w:t>ТОЛЬКО ОДИН РАЗ</w:t>
            </w:r>
          </w:p>
        </w:tc>
      </w:tr>
      <w:tr w:rsidR="00BC2AB1" w:rsidRPr="00BC2AB1">
        <w:trPr>
          <w:trHeight w:val="720"/>
        </w:trPr>
        <w:tc>
          <w:tcPr>
            <w:tcW w:w="20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color w:val="FF0000"/>
                <w:sz w:val="16"/>
                <w:szCs w:val="16"/>
              </w:rPr>
              <w:t>Официальные</w:t>
            </w:r>
          </w:p>
        </w:tc>
        <w:tc>
          <w:tcPr>
            <w:tcW w:w="153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565136">
            <w:pPr>
              <w:spacing w:before="240"/>
              <w:jc w:val="center"/>
              <w:rPr>
                <w:color w:val="FF0000"/>
                <w:sz w:val="16"/>
                <w:szCs w:val="16"/>
                <w:lang w:val="ru-RU"/>
              </w:rPr>
            </w:pPr>
            <w:r w:rsidRPr="00EB62CA">
              <w:rPr>
                <w:color w:val="FF0000"/>
                <w:sz w:val="16"/>
                <w:szCs w:val="16"/>
                <w:lang w:val="ru-RU"/>
              </w:rPr>
              <w:t>5</w:t>
            </w:r>
          </w:p>
        </w:tc>
        <w:tc>
          <w:tcPr>
            <w:tcW w:w="1012"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rFonts w:ascii="Arial Unicode MS" w:eastAsia="Arial Unicode MS" w:hAnsi="Arial Unicode MS" w:cs="Arial Unicode MS"/>
                <w:color w:val="FF0000"/>
                <w:sz w:val="16"/>
                <w:szCs w:val="16"/>
              </w:rPr>
              <w:t>✓</w:t>
            </w:r>
          </w:p>
        </w:tc>
        <w:tc>
          <w:tcPr>
            <w:tcW w:w="1358"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rFonts w:ascii="Arial Unicode MS" w:eastAsia="Arial Unicode MS" w:hAnsi="Arial Unicode MS" w:cs="Arial Unicode MS"/>
                <w:color w:val="FF0000"/>
                <w:sz w:val="16"/>
                <w:szCs w:val="16"/>
              </w:rPr>
              <w:t>✓</w:t>
            </w:r>
          </w:p>
        </w:tc>
        <w:tc>
          <w:tcPr>
            <w:tcW w:w="913"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rFonts w:ascii="Arial Unicode MS" w:eastAsia="Arial Unicode MS" w:hAnsi="Arial Unicode MS" w:cs="Arial Unicode MS"/>
                <w:color w:val="FF0000"/>
                <w:sz w:val="16"/>
                <w:szCs w:val="16"/>
              </w:rPr>
              <w:t>✓</w:t>
            </w:r>
          </w:p>
        </w:tc>
        <w:tc>
          <w:tcPr>
            <w:tcW w:w="132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rFonts w:ascii="Arial Unicode MS" w:eastAsia="Arial Unicode MS" w:hAnsi="Arial Unicode MS" w:cs="Arial Unicode MS"/>
                <w:color w:val="FF0000"/>
                <w:sz w:val="16"/>
                <w:szCs w:val="16"/>
              </w:rPr>
              <w:t>✓</w:t>
            </w:r>
          </w:p>
        </w:tc>
        <w:tc>
          <w:tcPr>
            <w:tcW w:w="864"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color w:val="FF0000"/>
                <w:sz w:val="16"/>
                <w:szCs w:val="16"/>
              </w:rPr>
              <w:t xml:space="preserve"> </w:t>
            </w:r>
          </w:p>
        </w:tc>
      </w:tr>
      <w:tr w:rsidR="00BC2AB1" w:rsidRPr="00BC2AB1">
        <w:trPr>
          <w:trHeight w:val="980"/>
        </w:trPr>
        <w:tc>
          <w:tcPr>
            <w:tcW w:w="20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color w:val="FF0000"/>
                <w:sz w:val="16"/>
                <w:szCs w:val="16"/>
              </w:rPr>
              <w:t>Официальные командные</w:t>
            </w:r>
          </w:p>
        </w:tc>
        <w:tc>
          <w:tcPr>
            <w:tcW w:w="153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565136">
            <w:pPr>
              <w:spacing w:before="240"/>
              <w:jc w:val="center"/>
              <w:rPr>
                <w:color w:val="FF0000"/>
                <w:sz w:val="16"/>
                <w:szCs w:val="16"/>
                <w:lang w:val="ru-RU"/>
              </w:rPr>
            </w:pPr>
            <w:r w:rsidRPr="00EB62CA">
              <w:rPr>
                <w:color w:val="FF0000"/>
                <w:sz w:val="16"/>
                <w:szCs w:val="16"/>
                <w:lang w:val="ru-RU"/>
              </w:rPr>
              <w:t>5</w:t>
            </w:r>
          </w:p>
        </w:tc>
        <w:tc>
          <w:tcPr>
            <w:tcW w:w="1012"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rFonts w:ascii="Arial Unicode MS" w:eastAsia="Arial Unicode MS" w:hAnsi="Arial Unicode MS" w:cs="Arial Unicode MS"/>
                <w:color w:val="FF0000"/>
                <w:sz w:val="16"/>
                <w:szCs w:val="16"/>
              </w:rPr>
              <w:t>✓</w:t>
            </w:r>
          </w:p>
        </w:tc>
        <w:tc>
          <w:tcPr>
            <w:tcW w:w="1358"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rFonts w:ascii="Arial Unicode MS" w:eastAsia="Arial Unicode MS" w:hAnsi="Arial Unicode MS" w:cs="Arial Unicode MS"/>
                <w:color w:val="FF0000"/>
                <w:sz w:val="16"/>
                <w:szCs w:val="16"/>
              </w:rPr>
              <w:t>✓</w:t>
            </w:r>
          </w:p>
        </w:tc>
        <w:tc>
          <w:tcPr>
            <w:tcW w:w="913"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rFonts w:ascii="Arial Unicode MS" w:eastAsia="Arial Unicode MS" w:hAnsi="Arial Unicode MS" w:cs="Arial Unicode MS"/>
                <w:color w:val="FF0000"/>
                <w:sz w:val="16"/>
                <w:szCs w:val="16"/>
              </w:rPr>
              <w:t>✓</w:t>
            </w:r>
          </w:p>
        </w:tc>
        <w:tc>
          <w:tcPr>
            <w:tcW w:w="132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rFonts w:ascii="Arial Unicode MS" w:eastAsia="Arial Unicode MS" w:hAnsi="Arial Unicode MS" w:cs="Arial Unicode MS"/>
                <w:color w:val="FF0000"/>
                <w:sz w:val="16"/>
                <w:szCs w:val="16"/>
              </w:rPr>
              <w:t>✓</w:t>
            </w:r>
          </w:p>
        </w:tc>
        <w:tc>
          <w:tcPr>
            <w:tcW w:w="864"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color w:val="FF0000"/>
                <w:sz w:val="16"/>
                <w:szCs w:val="16"/>
              </w:rPr>
              <w:t xml:space="preserve"> </w:t>
            </w:r>
          </w:p>
        </w:tc>
      </w:tr>
      <w:tr w:rsidR="00BC2AB1" w:rsidRPr="00BC2AB1">
        <w:trPr>
          <w:trHeight w:val="980"/>
        </w:trPr>
        <w:tc>
          <w:tcPr>
            <w:tcW w:w="20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color w:val="FF0000"/>
                <w:sz w:val="16"/>
                <w:szCs w:val="16"/>
              </w:rPr>
              <w:t>Демонстрационные</w:t>
            </w:r>
          </w:p>
        </w:tc>
        <w:tc>
          <w:tcPr>
            <w:tcW w:w="153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F1D4A">
            <w:pPr>
              <w:spacing w:before="240"/>
              <w:jc w:val="center"/>
              <w:rPr>
                <w:color w:val="FF0000"/>
                <w:sz w:val="16"/>
                <w:szCs w:val="16"/>
              </w:rPr>
            </w:pPr>
            <w:r w:rsidRPr="00EB62CA">
              <w:rPr>
                <w:color w:val="FF0000"/>
                <w:sz w:val="16"/>
                <w:szCs w:val="16"/>
                <w:lang w:val="ru-RU"/>
              </w:rPr>
              <w:t>3</w:t>
            </w:r>
            <w:r w:rsidR="00D5315A" w:rsidRPr="00EB62CA">
              <w:rPr>
                <w:color w:val="FF0000"/>
                <w:sz w:val="16"/>
                <w:szCs w:val="16"/>
              </w:rPr>
              <w:t xml:space="preserve"> участников (команд)</w:t>
            </w:r>
          </w:p>
        </w:tc>
        <w:tc>
          <w:tcPr>
            <w:tcW w:w="1012"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rFonts w:ascii="Arial Unicode MS" w:eastAsia="Arial Unicode MS" w:hAnsi="Arial Unicode MS" w:cs="Arial Unicode MS"/>
                <w:color w:val="FF0000"/>
                <w:sz w:val="16"/>
                <w:szCs w:val="16"/>
              </w:rPr>
              <w:t>✓</w:t>
            </w:r>
          </w:p>
        </w:tc>
        <w:tc>
          <w:tcPr>
            <w:tcW w:w="1358"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rFonts w:ascii="Arial Unicode MS" w:eastAsia="Arial Unicode MS" w:hAnsi="Arial Unicode MS" w:cs="Arial Unicode MS"/>
                <w:color w:val="FF0000"/>
                <w:sz w:val="16"/>
                <w:szCs w:val="16"/>
              </w:rPr>
              <w:t>✓</w:t>
            </w:r>
          </w:p>
        </w:tc>
        <w:tc>
          <w:tcPr>
            <w:tcW w:w="913"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rFonts w:ascii="Arial Unicode MS" w:eastAsia="Arial Unicode MS" w:hAnsi="Arial Unicode MS" w:cs="Arial Unicode MS"/>
                <w:color w:val="FF0000"/>
                <w:sz w:val="16"/>
                <w:szCs w:val="16"/>
              </w:rPr>
              <w:t>✓</w:t>
            </w:r>
          </w:p>
        </w:tc>
        <w:tc>
          <w:tcPr>
            <w:tcW w:w="132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rFonts w:ascii="Arial Unicode MS" w:eastAsia="Arial Unicode MS" w:hAnsi="Arial Unicode MS" w:cs="Arial Unicode MS"/>
                <w:color w:val="FF0000"/>
                <w:sz w:val="16"/>
                <w:szCs w:val="16"/>
              </w:rPr>
              <w:t>✓</w:t>
            </w:r>
          </w:p>
        </w:tc>
        <w:tc>
          <w:tcPr>
            <w:tcW w:w="864"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color w:val="FF0000"/>
                <w:sz w:val="16"/>
                <w:szCs w:val="16"/>
              </w:rPr>
              <w:t xml:space="preserve"> </w:t>
            </w:r>
          </w:p>
        </w:tc>
      </w:tr>
      <w:tr w:rsidR="00BC2AB1" w:rsidRPr="00BC2AB1">
        <w:trPr>
          <w:trHeight w:val="980"/>
        </w:trPr>
        <w:tc>
          <w:tcPr>
            <w:tcW w:w="20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color w:val="FF0000"/>
                <w:sz w:val="16"/>
                <w:szCs w:val="16"/>
              </w:rPr>
              <w:t>Презентационные компетенции</w:t>
            </w:r>
          </w:p>
        </w:tc>
        <w:tc>
          <w:tcPr>
            <w:tcW w:w="153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F1D4A">
            <w:pPr>
              <w:spacing w:before="240"/>
              <w:jc w:val="center"/>
              <w:rPr>
                <w:color w:val="FF0000"/>
                <w:sz w:val="16"/>
                <w:szCs w:val="16"/>
                <w:lang w:val="ru-RU"/>
              </w:rPr>
            </w:pPr>
            <w:r w:rsidRPr="00EB62CA">
              <w:rPr>
                <w:color w:val="FF0000"/>
                <w:sz w:val="16"/>
                <w:szCs w:val="16"/>
                <w:lang w:val="ru-RU"/>
              </w:rPr>
              <w:t>1</w:t>
            </w:r>
          </w:p>
        </w:tc>
        <w:tc>
          <w:tcPr>
            <w:tcW w:w="1012"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color w:val="FF0000"/>
                <w:sz w:val="16"/>
                <w:szCs w:val="16"/>
              </w:rPr>
              <w:t xml:space="preserve"> </w:t>
            </w:r>
          </w:p>
        </w:tc>
        <w:tc>
          <w:tcPr>
            <w:tcW w:w="1358"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color w:val="FF0000"/>
                <w:sz w:val="16"/>
                <w:szCs w:val="16"/>
              </w:rPr>
              <w:t xml:space="preserve"> </w:t>
            </w:r>
          </w:p>
        </w:tc>
        <w:tc>
          <w:tcPr>
            <w:tcW w:w="913"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color w:val="FF0000"/>
                <w:sz w:val="16"/>
                <w:szCs w:val="16"/>
              </w:rPr>
              <w:t xml:space="preserve"> </w:t>
            </w:r>
          </w:p>
        </w:tc>
        <w:tc>
          <w:tcPr>
            <w:tcW w:w="132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color w:val="FF0000"/>
                <w:sz w:val="16"/>
                <w:szCs w:val="16"/>
              </w:rPr>
              <w:t xml:space="preserve"> </w:t>
            </w:r>
          </w:p>
        </w:tc>
        <w:tc>
          <w:tcPr>
            <w:tcW w:w="864"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EB62CA" w:rsidRDefault="00D5315A">
            <w:pPr>
              <w:spacing w:before="240"/>
              <w:jc w:val="center"/>
              <w:rPr>
                <w:color w:val="FF0000"/>
                <w:sz w:val="16"/>
                <w:szCs w:val="16"/>
              </w:rPr>
            </w:pPr>
            <w:r w:rsidRPr="00EB62CA">
              <w:rPr>
                <w:rFonts w:ascii="Arial Unicode MS" w:eastAsia="Arial Unicode MS" w:hAnsi="Arial Unicode MS" w:cs="Arial Unicode MS"/>
                <w:color w:val="FF0000"/>
                <w:sz w:val="16"/>
                <w:szCs w:val="16"/>
              </w:rPr>
              <w:t>✓</w:t>
            </w:r>
          </w:p>
        </w:tc>
      </w:tr>
    </w:tbl>
    <w:p w:rsidR="00291BBE" w:rsidRPr="00BC2AB1" w:rsidRDefault="00D5315A">
      <w:pPr>
        <w:pStyle w:val="2"/>
        <w:rPr>
          <w:color w:val="auto"/>
        </w:rPr>
      </w:pPr>
      <w:bookmarkStart w:id="38" w:name="_1qwut25fbc68" w:colFirst="0" w:colLast="0"/>
      <w:bookmarkEnd w:id="38"/>
      <w:r w:rsidRPr="00BC2AB1">
        <w:rPr>
          <w:color w:val="auto"/>
        </w:rPr>
        <w:t>A.6.2 ПРИЕМ КОМПЕТЕНЦИЙ</w:t>
      </w:r>
    </w:p>
    <w:p w:rsidR="00291BBE" w:rsidRPr="00BC2AB1" w:rsidRDefault="00D5315A">
      <w:pPr>
        <w:pStyle w:val="3"/>
        <w:jc w:val="both"/>
        <w:rPr>
          <w:color w:val="auto"/>
        </w:rPr>
      </w:pPr>
      <w:bookmarkStart w:id="39" w:name="_fl71njl3709j" w:colFirst="0" w:colLast="0"/>
      <w:bookmarkEnd w:id="39"/>
      <w:r w:rsidRPr="00BC2AB1">
        <w:rPr>
          <w:color w:val="auto"/>
        </w:rPr>
        <w:t>A.6.2.1 БАЛАНС МЕЖДУ ОТРАСЛЯМИ</w:t>
      </w:r>
    </w:p>
    <w:p w:rsidR="00291BBE" w:rsidRPr="00BC2AB1" w:rsidRDefault="00D5315A">
      <w:pPr>
        <w:spacing w:before="240"/>
        <w:jc w:val="both"/>
        <w:rPr>
          <w:color w:val="auto"/>
          <w:sz w:val="24"/>
          <w:szCs w:val="24"/>
        </w:rPr>
      </w:pPr>
      <w:r w:rsidRPr="00BC2AB1">
        <w:rPr>
          <w:color w:val="auto"/>
          <w:sz w:val="24"/>
          <w:szCs w:val="24"/>
        </w:rPr>
        <w:t>Worldskills Kazakhstan стремится к достижению и поддержанию баланса компетенций, отражающих следующие отрасли в казахстанской экономике:</w:t>
      </w:r>
    </w:p>
    <w:p w:rsidR="00291BBE" w:rsidRPr="00BC2AB1" w:rsidRDefault="00D5315A">
      <w:pPr>
        <w:numPr>
          <w:ilvl w:val="0"/>
          <w:numId w:val="26"/>
        </w:numPr>
        <w:spacing w:before="240" w:after="160"/>
        <w:contextualSpacing/>
        <w:jc w:val="both"/>
        <w:rPr>
          <w:color w:val="auto"/>
        </w:rPr>
      </w:pPr>
      <w:r w:rsidRPr="00BC2AB1">
        <w:rPr>
          <w:color w:val="auto"/>
          <w:sz w:val="24"/>
          <w:szCs w:val="24"/>
        </w:rPr>
        <w:t>Строительство и технология строительства</w:t>
      </w:r>
    </w:p>
    <w:p w:rsidR="00291BBE" w:rsidRPr="00BC2AB1" w:rsidRDefault="00D5315A">
      <w:pPr>
        <w:numPr>
          <w:ilvl w:val="0"/>
          <w:numId w:val="26"/>
        </w:numPr>
        <w:spacing w:before="240" w:after="160"/>
        <w:contextualSpacing/>
        <w:jc w:val="both"/>
        <w:rPr>
          <w:color w:val="auto"/>
        </w:rPr>
      </w:pPr>
      <w:r w:rsidRPr="00BC2AB1">
        <w:rPr>
          <w:color w:val="auto"/>
          <w:sz w:val="24"/>
          <w:szCs w:val="24"/>
        </w:rPr>
        <w:t>Креативное искусство и мода</w:t>
      </w:r>
    </w:p>
    <w:p w:rsidR="00291BBE" w:rsidRPr="00BC2AB1" w:rsidRDefault="00D5315A">
      <w:pPr>
        <w:numPr>
          <w:ilvl w:val="0"/>
          <w:numId w:val="26"/>
        </w:numPr>
        <w:spacing w:before="240" w:after="160"/>
        <w:contextualSpacing/>
        <w:jc w:val="both"/>
        <w:rPr>
          <w:color w:val="auto"/>
        </w:rPr>
      </w:pPr>
      <w:r w:rsidRPr="00BC2AB1">
        <w:rPr>
          <w:color w:val="auto"/>
          <w:sz w:val="24"/>
          <w:szCs w:val="24"/>
        </w:rPr>
        <w:t>Информационно-коммуникационные технологии</w:t>
      </w:r>
    </w:p>
    <w:p w:rsidR="00291BBE" w:rsidRPr="00BC2AB1" w:rsidRDefault="00D5315A">
      <w:pPr>
        <w:numPr>
          <w:ilvl w:val="0"/>
          <w:numId w:val="26"/>
        </w:numPr>
        <w:spacing w:before="240" w:after="160"/>
        <w:contextualSpacing/>
        <w:jc w:val="both"/>
        <w:rPr>
          <w:color w:val="auto"/>
        </w:rPr>
      </w:pPr>
      <w:r w:rsidRPr="00BC2AB1">
        <w:rPr>
          <w:color w:val="auto"/>
          <w:sz w:val="24"/>
          <w:szCs w:val="24"/>
        </w:rPr>
        <w:t>Производственные и инженерные технологии</w:t>
      </w:r>
    </w:p>
    <w:p w:rsidR="00291BBE" w:rsidRPr="00BC2AB1" w:rsidRDefault="00D5315A">
      <w:pPr>
        <w:numPr>
          <w:ilvl w:val="0"/>
          <w:numId w:val="26"/>
        </w:numPr>
        <w:spacing w:before="240" w:after="160"/>
        <w:contextualSpacing/>
        <w:jc w:val="both"/>
        <w:rPr>
          <w:color w:val="auto"/>
          <w:sz w:val="24"/>
          <w:szCs w:val="24"/>
        </w:rPr>
      </w:pPr>
      <w:r w:rsidRPr="00BC2AB1">
        <w:rPr>
          <w:color w:val="auto"/>
          <w:sz w:val="24"/>
          <w:szCs w:val="24"/>
        </w:rPr>
        <w:t>Сельское хозяйство</w:t>
      </w:r>
    </w:p>
    <w:p w:rsidR="00291BBE" w:rsidRPr="00BC2AB1" w:rsidRDefault="00D5315A">
      <w:pPr>
        <w:numPr>
          <w:ilvl w:val="0"/>
          <w:numId w:val="26"/>
        </w:numPr>
        <w:spacing w:before="240" w:after="160"/>
        <w:contextualSpacing/>
        <w:jc w:val="both"/>
        <w:rPr>
          <w:color w:val="auto"/>
          <w:sz w:val="24"/>
          <w:szCs w:val="24"/>
        </w:rPr>
      </w:pPr>
      <w:r w:rsidRPr="00BC2AB1">
        <w:rPr>
          <w:color w:val="auto"/>
          <w:sz w:val="24"/>
          <w:szCs w:val="24"/>
        </w:rPr>
        <w:t>Внутренний туризм и сфера гостеприимства</w:t>
      </w:r>
    </w:p>
    <w:p w:rsidR="00291BBE" w:rsidRPr="00BC2AB1" w:rsidRDefault="00D5315A">
      <w:pPr>
        <w:numPr>
          <w:ilvl w:val="0"/>
          <w:numId w:val="26"/>
        </w:numPr>
        <w:spacing w:before="240" w:after="160"/>
        <w:contextualSpacing/>
        <w:jc w:val="both"/>
        <w:rPr>
          <w:color w:val="auto"/>
        </w:rPr>
      </w:pPr>
      <w:r w:rsidRPr="00BC2AB1">
        <w:rPr>
          <w:color w:val="auto"/>
          <w:sz w:val="24"/>
          <w:szCs w:val="24"/>
        </w:rPr>
        <w:t>Социальные и частные услуги</w:t>
      </w:r>
    </w:p>
    <w:p w:rsidR="00291BBE" w:rsidRPr="00BC2AB1" w:rsidRDefault="00D5315A">
      <w:pPr>
        <w:numPr>
          <w:ilvl w:val="0"/>
          <w:numId w:val="26"/>
        </w:numPr>
        <w:spacing w:before="240" w:after="160"/>
        <w:contextualSpacing/>
        <w:jc w:val="both"/>
        <w:rPr>
          <w:color w:val="auto"/>
        </w:rPr>
      </w:pPr>
      <w:r w:rsidRPr="00BC2AB1">
        <w:rPr>
          <w:color w:val="auto"/>
          <w:sz w:val="24"/>
          <w:szCs w:val="24"/>
        </w:rPr>
        <w:t>Транспорт и логистика</w:t>
      </w:r>
    </w:p>
    <w:p w:rsidR="00291BBE" w:rsidRPr="00BC2AB1" w:rsidRDefault="00D5315A">
      <w:pPr>
        <w:pStyle w:val="3"/>
        <w:jc w:val="both"/>
        <w:rPr>
          <w:color w:val="auto"/>
        </w:rPr>
      </w:pPr>
      <w:bookmarkStart w:id="40" w:name="_r5ohntth6aq6" w:colFirst="0" w:colLast="0"/>
      <w:bookmarkEnd w:id="40"/>
      <w:r w:rsidRPr="00BC2AB1">
        <w:rPr>
          <w:color w:val="auto"/>
        </w:rPr>
        <w:t>A.6.2.2 РАЗНООБРАЗИЕ КОМПЕТЕНЦИЙ</w:t>
      </w:r>
    </w:p>
    <w:p w:rsidR="00291BBE" w:rsidRPr="00BC2AB1" w:rsidRDefault="00D5315A">
      <w:pPr>
        <w:spacing w:before="240"/>
        <w:jc w:val="both"/>
        <w:rPr>
          <w:color w:val="auto"/>
          <w:sz w:val="24"/>
          <w:szCs w:val="24"/>
        </w:rPr>
      </w:pPr>
      <w:r w:rsidRPr="00BC2AB1">
        <w:rPr>
          <w:color w:val="auto"/>
          <w:sz w:val="24"/>
          <w:szCs w:val="24"/>
        </w:rPr>
        <w:t>Worldskills Kazakhstan стремится разработать дополнительный диапазон соревнований по компетенциям в каждом из восьми секторов, которые должным образом отражают:</w:t>
      </w:r>
    </w:p>
    <w:p w:rsidR="00291BBE" w:rsidRPr="00BC2AB1" w:rsidRDefault="00D5315A">
      <w:pPr>
        <w:numPr>
          <w:ilvl w:val="0"/>
          <w:numId w:val="6"/>
        </w:numPr>
        <w:spacing w:before="240"/>
        <w:contextualSpacing/>
        <w:jc w:val="both"/>
        <w:rPr>
          <w:color w:val="auto"/>
        </w:rPr>
      </w:pPr>
      <w:r w:rsidRPr="00BC2AB1">
        <w:rPr>
          <w:color w:val="auto"/>
          <w:sz w:val="24"/>
          <w:szCs w:val="24"/>
        </w:rPr>
        <w:t>современные компетенции, необходимые для конкурентоспособности и экономического успеха;</w:t>
      </w:r>
    </w:p>
    <w:p w:rsidR="00291BBE" w:rsidRPr="00BC2AB1" w:rsidRDefault="00D5315A">
      <w:pPr>
        <w:numPr>
          <w:ilvl w:val="0"/>
          <w:numId w:val="6"/>
        </w:numPr>
        <w:spacing w:before="240"/>
        <w:contextualSpacing/>
        <w:jc w:val="both"/>
        <w:rPr>
          <w:color w:val="auto"/>
        </w:rPr>
      </w:pPr>
      <w:r w:rsidRPr="00BC2AB1">
        <w:rPr>
          <w:color w:val="auto"/>
          <w:sz w:val="24"/>
          <w:szCs w:val="24"/>
        </w:rPr>
        <w:lastRenderedPageBreak/>
        <w:t>компетенции в области ИКТ (информационно-коммуникационных технологий) и инновации, необходимые в грамотном обществе;</w:t>
      </w:r>
    </w:p>
    <w:p w:rsidR="00291BBE" w:rsidRPr="00BC2AB1" w:rsidRDefault="00EB4CA5">
      <w:pPr>
        <w:numPr>
          <w:ilvl w:val="0"/>
          <w:numId w:val="6"/>
        </w:numPr>
        <w:spacing w:before="240"/>
        <w:contextualSpacing/>
        <w:jc w:val="both"/>
        <w:rPr>
          <w:color w:val="auto"/>
        </w:rPr>
      </w:pPr>
      <w:r w:rsidRPr="00BC2AB1">
        <w:rPr>
          <w:color w:val="auto"/>
          <w:sz w:val="24"/>
          <w:szCs w:val="24"/>
        </w:rPr>
        <w:t>социальные и коммуникационные компетенции, необходимые для работы, включая творчество, инициативы и решения проблем, командной работы и т.д.;</w:t>
      </w:r>
    </w:p>
    <w:p w:rsidR="00291BBE" w:rsidRPr="00BC2AB1" w:rsidRDefault="00D5315A">
      <w:pPr>
        <w:numPr>
          <w:ilvl w:val="0"/>
          <w:numId w:val="6"/>
        </w:numPr>
        <w:spacing w:before="240"/>
        <w:contextualSpacing/>
        <w:jc w:val="both"/>
        <w:rPr>
          <w:color w:val="auto"/>
        </w:rPr>
      </w:pPr>
      <w:r w:rsidRPr="00BC2AB1">
        <w:rPr>
          <w:color w:val="auto"/>
          <w:sz w:val="24"/>
          <w:szCs w:val="24"/>
        </w:rPr>
        <w:t>компетенции, которые подчеркивают важную традицию или культурное наследие.</w:t>
      </w:r>
    </w:p>
    <w:p w:rsidR="00291BBE" w:rsidRPr="00BC2AB1" w:rsidRDefault="00D5315A">
      <w:pPr>
        <w:pStyle w:val="3"/>
        <w:jc w:val="both"/>
        <w:rPr>
          <w:color w:val="auto"/>
        </w:rPr>
      </w:pPr>
      <w:bookmarkStart w:id="41" w:name="_4h229ls2xnep" w:colFirst="0" w:colLast="0"/>
      <w:bookmarkEnd w:id="41"/>
      <w:r w:rsidRPr="00BC2AB1">
        <w:rPr>
          <w:color w:val="auto"/>
        </w:rPr>
        <w:t>A.6.2.3 ОБЗОР КОМПЕТЕНЦИЙ</w:t>
      </w:r>
    </w:p>
    <w:p w:rsidR="00291BBE" w:rsidRPr="00BC2AB1" w:rsidRDefault="00D5315A">
      <w:pPr>
        <w:spacing w:before="240"/>
        <w:jc w:val="both"/>
        <w:rPr>
          <w:color w:val="auto"/>
          <w:sz w:val="24"/>
          <w:szCs w:val="24"/>
        </w:rPr>
      </w:pPr>
      <w:r w:rsidRPr="00BC2AB1">
        <w:rPr>
          <w:color w:val="auto"/>
          <w:sz w:val="24"/>
          <w:szCs w:val="24"/>
        </w:rPr>
        <w:t>Все соревнования по компетенции пройдут проверку (фактически подвергаются внешнему аудиту и проверяются на актуальность, передовой опыт и казахстанские отраслевые стандарты) в рамках непрерывного аудита Worldskills Kazakhstan. Это позволяет ассоциировать Чемпионат с универсальными принципами хорошей практики и определяет конкретные потребности соревнований.</w:t>
      </w:r>
    </w:p>
    <w:p w:rsidR="00291BBE" w:rsidRPr="00BC2AB1" w:rsidRDefault="00EB4CA5">
      <w:pPr>
        <w:spacing w:before="240"/>
        <w:jc w:val="both"/>
        <w:rPr>
          <w:color w:val="auto"/>
          <w:sz w:val="24"/>
          <w:szCs w:val="24"/>
        </w:rPr>
      </w:pPr>
      <w:r w:rsidRPr="00BC2AB1">
        <w:rPr>
          <w:color w:val="auto"/>
          <w:sz w:val="24"/>
          <w:szCs w:val="24"/>
        </w:rPr>
        <w:t>Рассматриваются возможные варианты оценивания и постоянная необходимость корректировки процедуры оценивания, чтобы она выявляла и поощряла профессиональную эффективность</w:t>
      </w:r>
      <w:r w:rsidRPr="00BC2AB1">
        <w:rPr>
          <w:color w:val="auto"/>
          <w:sz w:val="24"/>
          <w:szCs w:val="24"/>
          <w:lang w:val="ru-RU"/>
        </w:rPr>
        <w:t>,</w:t>
      </w:r>
      <w:r w:rsidRPr="00BC2AB1">
        <w:rPr>
          <w:color w:val="auto"/>
          <w:sz w:val="24"/>
          <w:szCs w:val="24"/>
        </w:rPr>
        <w:t xml:space="preserve"> наиболее востребованную индустрией и бизнесом.</w:t>
      </w:r>
    </w:p>
    <w:p w:rsidR="00291BBE" w:rsidRPr="00BC2AB1" w:rsidRDefault="00EB4CA5">
      <w:pPr>
        <w:spacing w:before="240"/>
        <w:jc w:val="both"/>
        <w:rPr>
          <w:color w:val="auto"/>
          <w:sz w:val="24"/>
          <w:szCs w:val="24"/>
        </w:rPr>
      </w:pPr>
      <w:r w:rsidRPr="00BC2AB1">
        <w:rPr>
          <w:color w:val="auto"/>
          <w:sz w:val="24"/>
          <w:szCs w:val="24"/>
        </w:rPr>
        <w:t>Предполагается, что все компетенции будут пересматриваться после каждого Чемпионата согласно приоритетам, указанным в положении о соревнования</w:t>
      </w:r>
      <w:r w:rsidRPr="00BC2AB1">
        <w:rPr>
          <w:color w:val="auto"/>
          <w:sz w:val="24"/>
          <w:szCs w:val="24"/>
          <w:lang w:val="ru-RU"/>
        </w:rPr>
        <w:t>х</w:t>
      </w:r>
      <w:r w:rsidRPr="00BC2AB1">
        <w:rPr>
          <w:color w:val="auto"/>
          <w:sz w:val="24"/>
          <w:szCs w:val="24"/>
        </w:rPr>
        <w:t xml:space="preserve"> по этой компетенции, назначенных советником по оценке и Организационным Комитетом.</w:t>
      </w:r>
    </w:p>
    <w:p w:rsidR="00291BBE" w:rsidRPr="00BC2AB1" w:rsidRDefault="00D5315A">
      <w:pPr>
        <w:pStyle w:val="2"/>
        <w:rPr>
          <w:color w:val="auto"/>
        </w:rPr>
      </w:pPr>
      <w:bookmarkStart w:id="42" w:name="_89ipk6r144pu" w:colFirst="0" w:colLast="0"/>
      <w:bookmarkEnd w:id="42"/>
      <w:r w:rsidRPr="00BC2AB1">
        <w:rPr>
          <w:color w:val="auto"/>
        </w:rPr>
        <w:t>A.6.3 ВВЕДЕНИЕ НОВОЙ КОМПЕТЕНЦИИ</w:t>
      </w:r>
    </w:p>
    <w:p w:rsidR="00291BBE" w:rsidRPr="00BC2AB1" w:rsidRDefault="00D5315A">
      <w:pPr>
        <w:spacing w:before="240"/>
        <w:jc w:val="both"/>
        <w:rPr>
          <w:color w:val="auto"/>
          <w:sz w:val="24"/>
          <w:szCs w:val="24"/>
        </w:rPr>
      </w:pPr>
      <w:r w:rsidRPr="00BC2AB1">
        <w:rPr>
          <w:color w:val="auto"/>
          <w:sz w:val="24"/>
          <w:szCs w:val="24"/>
        </w:rPr>
        <w:t>Регионы-участники могут предлагать новые компетенции, представляя их в Оргкомитет.  Если предлагаемое соревнование по компетенциям соответствует критериям, то компетенция должна предлагаться как потенциальный демонстрационный навык.</w:t>
      </w:r>
    </w:p>
    <w:p w:rsidR="00291BBE" w:rsidRPr="00BC2AB1" w:rsidRDefault="00D5315A">
      <w:pPr>
        <w:spacing w:before="240"/>
        <w:jc w:val="both"/>
        <w:rPr>
          <w:color w:val="auto"/>
          <w:sz w:val="24"/>
          <w:szCs w:val="24"/>
        </w:rPr>
      </w:pPr>
      <w:r w:rsidRPr="00BC2AB1">
        <w:rPr>
          <w:color w:val="auto"/>
          <w:sz w:val="24"/>
          <w:szCs w:val="24"/>
        </w:rPr>
        <w:t>Демонстрационные компетенции важны как вводный шаг для компетенции, стремящейся стать официальной.</w:t>
      </w:r>
    </w:p>
    <w:p w:rsidR="00291BBE" w:rsidRPr="00BC2AB1" w:rsidRDefault="00D5315A">
      <w:pPr>
        <w:spacing w:before="240"/>
        <w:jc w:val="both"/>
        <w:rPr>
          <w:color w:val="auto"/>
          <w:sz w:val="24"/>
          <w:szCs w:val="24"/>
        </w:rPr>
      </w:pPr>
      <w:r w:rsidRPr="00BC2AB1">
        <w:rPr>
          <w:color w:val="auto"/>
          <w:sz w:val="24"/>
          <w:szCs w:val="24"/>
        </w:rPr>
        <w:t xml:space="preserve">Worldskills Kazakhstan поощряет внедрение новых компетенций в качестве демонстрационных на каждом Чемпионате. Тем не менее, все демонстрационные компетенции должны включать метрики и обоснование компетенции, а также важность для казахстанской и мировой экономики. Приоритет отдается компетенциям, которые способны обеспечить баланс в </w:t>
      </w:r>
      <w:r w:rsidR="00EB4CA5" w:rsidRPr="00BC2AB1">
        <w:rPr>
          <w:color w:val="auto"/>
          <w:sz w:val="24"/>
          <w:szCs w:val="24"/>
        </w:rPr>
        <w:t>восьми отраслях</w:t>
      </w:r>
      <w:r w:rsidRPr="00BC2AB1">
        <w:rPr>
          <w:color w:val="auto"/>
          <w:sz w:val="24"/>
          <w:szCs w:val="24"/>
        </w:rPr>
        <w:t>.</w:t>
      </w:r>
    </w:p>
    <w:p w:rsidR="00291BBE" w:rsidRPr="00BC2AB1" w:rsidRDefault="00D5315A">
      <w:pPr>
        <w:pStyle w:val="3"/>
        <w:rPr>
          <w:color w:val="auto"/>
        </w:rPr>
      </w:pPr>
      <w:bookmarkStart w:id="43" w:name="_92tbheq90oo" w:colFirst="0" w:colLast="0"/>
      <w:bookmarkEnd w:id="43"/>
      <w:r w:rsidRPr="00BC2AB1">
        <w:rPr>
          <w:color w:val="auto"/>
        </w:rPr>
        <w:lastRenderedPageBreak/>
        <w:t>A.6.3.1 ПРАВИЛА И РУКОВОДЯЩИЕ ПРИНЦИПЫ ВВЕДЕНИЯ ДЕМОНСТРАЦИОННОЙ КОМПЕТЕНЦИИ</w:t>
      </w:r>
    </w:p>
    <w:p w:rsidR="00291BBE" w:rsidRPr="00BC2AB1" w:rsidRDefault="00291BBE">
      <w:pPr>
        <w:jc w:val="both"/>
        <w:rPr>
          <w:color w:val="auto"/>
          <w:sz w:val="24"/>
          <w:szCs w:val="24"/>
        </w:rPr>
      </w:pPr>
    </w:p>
    <w:p w:rsidR="00291BBE" w:rsidRPr="00BC2AB1" w:rsidRDefault="00D5315A">
      <w:pPr>
        <w:jc w:val="both"/>
        <w:rPr>
          <w:color w:val="auto"/>
          <w:sz w:val="24"/>
          <w:szCs w:val="24"/>
        </w:rPr>
      </w:pPr>
      <w:r w:rsidRPr="00BC2AB1">
        <w:rPr>
          <w:color w:val="auto"/>
          <w:sz w:val="24"/>
          <w:szCs w:val="24"/>
        </w:rPr>
        <w:t>Следующие правила и рекомендации распространяются на регионы-участники, предлагающие демонстрационный навык.</w:t>
      </w:r>
    </w:p>
    <w:p w:rsidR="00291BBE" w:rsidRPr="00BC2AB1" w:rsidRDefault="00D5315A">
      <w:pPr>
        <w:pStyle w:val="4"/>
        <w:rPr>
          <w:color w:val="auto"/>
        </w:rPr>
      </w:pPr>
      <w:bookmarkStart w:id="44" w:name="_f7ps32aa89i0" w:colFirst="0" w:colLast="0"/>
      <w:bookmarkEnd w:id="44"/>
      <w:r w:rsidRPr="00BC2AB1">
        <w:rPr>
          <w:color w:val="auto"/>
        </w:rPr>
        <w:t>ШАГ 1 – ПРИГЛАШЕНИЯ К ПРЕДЛОЖЕНИЯМ</w:t>
      </w:r>
    </w:p>
    <w:p w:rsidR="00291BBE" w:rsidRPr="00BC2AB1" w:rsidRDefault="00D5315A">
      <w:pPr>
        <w:spacing w:before="240"/>
        <w:rPr>
          <w:color w:val="auto"/>
          <w:sz w:val="24"/>
          <w:szCs w:val="24"/>
        </w:rPr>
      </w:pPr>
      <w:r w:rsidRPr="00BC2AB1">
        <w:rPr>
          <w:color w:val="auto"/>
          <w:sz w:val="24"/>
          <w:szCs w:val="24"/>
        </w:rPr>
        <w:t>Приблизительно за один года до проведения Чемпионата, регионы-участники приглашаются на встречу в Оргкомитет для того, чтобы предложить Демонстрационные компетенции.</w:t>
      </w:r>
    </w:p>
    <w:p w:rsidR="00291BBE" w:rsidRPr="00BC2AB1" w:rsidRDefault="00D5315A">
      <w:pPr>
        <w:pStyle w:val="4"/>
        <w:rPr>
          <w:color w:val="auto"/>
        </w:rPr>
      </w:pPr>
      <w:bookmarkStart w:id="45" w:name="_flruattf2p14" w:colFirst="0" w:colLast="0"/>
      <w:bookmarkEnd w:id="45"/>
      <w:r w:rsidRPr="00BC2AB1">
        <w:rPr>
          <w:color w:val="auto"/>
        </w:rPr>
        <w:t>ШАГ 2. ПОДТВЕРЖДЕНИЕ ПРЕДЛОЖЕНИЙ</w:t>
      </w:r>
    </w:p>
    <w:p w:rsidR="00291BBE" w:rsidRPr="00BC2AB1" w:rsidRDefault="00D5315A">
      <w:pPr>
        <w:spacing w:before="240"/>
        <w:jc w:val="both"/>
        <w:rPr>
          <w:color w:val="auto"/>
          <w:sz w:val="24"/>
          <w:szCs w:val="24"/>
        </w:rPr>
      </w:pPr>
      <w:r w:rsidRPr="00BC2AB1">
        <w:rPr>
          <w:color w:val="auto"/>
          <w:sz w:val="24"/>
          <w:szCs w:val="24"/>
        </w:rPr>
        <w:t>Регионы–участники приглашаются для подтверждения их предложений в Worldskills Kazakhstan приблизительно за 9 месяцев до Чемпионата.</w:t>
      </w:r>
    </w:p>
    <w:p w:rsidR="00291BBE" w:rsidRPr="00BC2AB1" w:rsidRDefault="00D5315A">
      <w:pPr>
        <w:pStyle w:val="4"/>
        <w:rPr>
          <w:color w:val="auto"/>
        </w:rPr>
      </w:pPr>
      <w:bookmarkStart w:id="46" w:name="_lshg8txr30br" w:colFirst="0" w:colLast="0"/>
      <w:bookmarkEnd w:id="46"/>
      <w:r w:rsidRPr="00BC2AB1">
        <w:rPr>
          <w:color w:val="auto"/>
        </w:rPr>
        <w:t>ШАГ 3. СТАДИЯ ТЩАТЕЛЬНОГО АНАЛИЗА</w:t>
      </w:r>
    </w:p>
    <w:p w:rsidR="00291BBE" w:rsidRPr="00BC2AB1" w:rsidRDefault="00D5315A">
      <w:pPr>
        <w:spacing w:before="240"/>
        <w:jc w:val="both"/>
        <w:rPr>
          <w:color w:val="auto"/>
          <w:sz w:val="24"/>
          <w:szCs w:val="24"/>
        </w:rPr>
      </w:pPr>
      <w:r w:rsidRPr="00BC2AB1">
        <w:rPr>
          <w:color w:val="auto"/>
          <w:sz w:val="24"/>
          <w:szCs w:val="24"/>
        </w:rPr>
        <w:t>Группа, состоящая из нескольких делегатов Worldskills Kazakhstan, выберет три самых сильных предложения, основанных на критериях оценки (см. A.6.4). После принятия решения все остальные регионы-участники будут уведомлены о решении, и данные предложения будут распространены среди всех регионов-участков.</w:t>
      </w:r>
    </w:p>
    <w:p w:rsidR="00291BBE" w:rsidRPr="00BC2AB1" w:rsidRDefault="00D5315A">
      <w:pPr>
        <w:pStyle w:val="4"/>
        <w:rPr>
          <w:color w:val="auto"/>
        </w:rPr>
      </w:pPr>
      <w:bookmarkStart w:id="47" w:name="_hogc8anmkvdr" w:colFirst="0" w:colLast="0"/>
      <w:bookmarkEnd w:id="47"/>
      <w:r w:rsidRPr="00BC2AB1">
        <w:rPr>
          <w:color w:val="auto"/>
        </w:rPr>
        <w:t>ШАГ 4. РАСПРЕДЕЛЕНИЕ</w:t>
      </w:r>
    </w:p>
    <w:p w:rsidR="00291BBE" w:rsidRPr="00BC2AB1" w:rsidRDefault="00D5315A">
      <w:pPr>
        <w:spacing w:before="240"/>
        <w:jc w:val="both"/>
        <w:rPr>
          <w:color w:val="auto"/>
          <w:sz w:val="24"/>
          <w:szCs w:val="24"/>
        </w:rPr>
      </w:pPr>
      <w:r w:rsidRPr="00BC2AB1">
        <w:rPr>
          <w:color w:val="auto"/>
          <w:sz w:val="24"/>
          <w:szCs w:val="24"/>
        </w:rPr>
        <w:t>Три демонстрационные компетенции будут распространены среди всех регионов-участников для того, чтобы регионы-участники представили конкурсантов из своей страны для участия в соревнованиях по этим компетенциям.</w:t>
      </w:r>
    </w:p>
    <w:p w:rsidR="00291BBE" w:rsidRPr="00BC2AB1" w:rsidRDefault="00D5315A">
      <w:pPr>
        <w:spacing w:before="240"/>
        <w:jc w:val="both"/>
        <w:rPr>
          <w:color w:val="auto"/>
          <w:sz w:val="24"/>
          <w:szCs w:val="24"/>
        </w:rPr>
      </w:pPr>
      <w:r w:rsidRPr="00BC2AB1">
        <w:rPr>
          <w:color w:val="auto"/>
          <w:sz w:val="24"/>
          <w:szCs w:val="24"/>
        </w:rPr>
        <w:t>Те регионы-участники Worldskills Kazakhstan, предложения которых не выбрали, могут зарегистрировать свое предложение в качестве Презентационной компетенции, которая будет проводиться за счет региона-участника. (A.6.1.1),</w:t>
      </w:r>
    </w:p>
    <w:p w:rsidR="00291BBE" w:rsidRPr="00BC2AB1" w:rsidRDefault="00D5315A">
      <w:pPr>
        <w:spacing w:before="240"/>
        <w:jc w:val="both"/>
        <w:rPr>
          <w:color w:val="auto"/>
          <w:sz w:val="24"/>
          <w:szCs w:val="24"/>
        </w:rPr>
      </w:pPr>
      <w:r w:rsidRPr="00BC2AB1">
        <w:rPr>
          <w:color w:val="auto"/>
          <w:sz w:val="24"/>
          <w:szCs w:val="24"/>
        </w:rPr>
        <w:t>Количество пространства для проведения соревнований по презентационным компетенциям остается предметом переговоров между регионом-участником, который предлагает компетенцию и принимающей стороной.</w:t>
      </w:r>
    </w:p>
    <w:p w:rsidR="00291BBE" w:rsidRPr="00BC2AB1" w:rsidRDefault="00D5315A">
      <w:pPr>
        <w:spacing w:before="240"/>
        <w:jc w:val="both"/>
        <w:rPr>
          <w:color w:val="auto"/>
          <w:sz w:val="24"/>
          <w:szCs w:val="24"/>
        </w:rPr>
      </w:pPr>
      <w:r w:rsidRPr="00BC2AB1">
        <w:rPr>
          <w:color w:val="auto"/>
          <w:sz w:val="24"/>
          <w:szCs w:val="24"/>
        </w:rPr>
        <w:t xml:space="preserve">Презентационные компетенции не будут отображаться как часть официальных компетенций, заявленных для предварительной регистрации, но в рекламных целях они могут быть перечислены на веб-сайтах Worldskills Kazakhstan или принимающей стороны. </w:t>
      </w:r>
    </w:p>
    <w:p w:rsidR="00291BBE" w:rsidRPr="00BC2AB1" w:rsidRDefault="00D5315A">
      <w:pPr>
        <w:pStyle w:val="4"/>
        <w:rPr>
          <w:color w:val="auto"/>
        </w:rPr>
      </w:pPr>
      <w:bookmarkStart w:id="48" w:name="_r6t4pqt7pz8z" w:colFirst="0" w:colLast="0"/>
      <w:bookmarkEnd w:id="48"/>
      <w:r w:rsidRPr="00BC2AB1">
        <w:rPr>
          <w:color w:val="auto"/>
        </w:rPr>
        <w:lastRenderedPageBreak/>
        <w:t>ШАГ 5. ОТКРЫТИЕ ПРЕДВАРИТЕЛЬНОЙ РЕГИСТРАЦИИ</w:t>
      </w:r>
    </w:p>
    <w:p w:rsidR="00291BBE" w:rsidRPr="00BC2AB1" w:rsidRDefault="00EB4CA5">
      <w:pPr>
        <w:spacing w:before="240"/>
        <w:jc w:val="both"/>
        <w:rPr>
          <w:color w:val="auto"/>
          <w:sz w:val="24"/>
          <w:szCs w:val="24"/>
        </w:rPr>
      </w:pPr>
      <w:r w:rsidRPr="00BC2AB1">
        <w:rPr>
          <w:color w:val="auto"/>
          <w:sz w:val="24"/>
          <w:szCs w:val="24"/>
        </w:rPr>
        <w:t xml:space="preserve">Вскоре после Генеральной Ассамблеи Worldskills Kazakhstan, которая пройдет в течение конкурсного года Чемпионата Worldskills Kazakhstan, будет открыта предварительная регистрация (перечень всех соревнований, которые будут на следующем Чемпионате Worldskills Kazakhstan). </w:t>
      </w:r>
      <w:r w:rsidR="00D5315A" w:rsidRPr="00BC2AB1">
        <w:rPr>
          <w:color w:val="auto"/>
          <w:sz w:val="24"/>
          <w:szCs w:val="24"/>
        </w:rPr>
        <w:t>Все одобренные новые демонстрационные компетенции, согласно 3 шагу, будут включены в этот регистрационный перечень, что позволит регионам-участникам Worldskills Kazakhstan заявить, по каким компетенциям они намерены выставить участников на соревнования.</w:t>
      </w:r>
    </w:p>
    <w:p w:rsidR="00291BBE" w:rsidRPr="00BC2AB1" w:rsidRDefault="00D5315A">
      <w:pPr>
        <w:pStyle w:val="4"/>
        <w:rPr>
          <w:color w:val="auto"/>
        </w:rPr>
      </w:pPr>
      <w:bookmarkStart w:id="49" w:name="_r829n0g8sbt" w:colFirst="0" w:colLast="0"/>
      <w:bookmarkEnd w:id="49"/>
      <w:r w:rsidRPr="00BC2AB1">
        <w:rPr>
          <w:color w:val="auto"/>
        </w:rPr>
        <w:t>ШАГ 6. ОФИЦИАЛЬНАЯ ПРЕЗЕНТАЦИЯ</w:t>
      </w:r>
    </w:p>
    <w:p w:rsidR="00291BBE" w:rsidRPr="00BC2AB1" w:rsidRDefault="00D5315A">
      <w:pPr>
        <w:spacing w:before="240"/>
        <w:jc w:val="both"/>
        <w:rPr>
          <w:color w:val="auto"/>
          <w:sz w:val="24"/>
          <w:szCs w:val="24"/>
        </w:rPr>
      </w:pPr>
      <w:r w:rsidRPr="00BC2AB1">
        <w:rPr>
          <w:color w:val="auto"/>
          <w:sz w:val="24"/>
          <w:szCs w:val="24"/>
        </w:rPr>
        <w:t>Регион-участник, предлагающий новую Демонстрационную компетенцию (или его назначенный представитель), приглашается для официальной презентации данной компетенции (максимум 15 минут) для всех технических делегатов во время собрания Оргкомитета, которое проходит вместе с Генеральной Ассамблеей.</w:t>
      </w:r>
    </w:p>
    <w:p w:rsidR="00291BBE" w:rsidRPr="00BC2AB1" w:rsidRDefault="00D5315A">
      <w:pPr>
        <w:pStyle w:val="4"/>
        <w:rPr>
          <w:color w:val="auto"/>
        </w:rPr>
      </w:pPr>
      <w:bookmarkStart w:id="50" w:name="_w3n8rznq6nx0" w:colFirst="0" w:colLast="0"/>
      <w:bookmarkEnd w:id="50"/>
      <w:r w:rsidRPr="00BC2AB1">
        <w:rPr>
          <w:color w:val="auto"/>
        </w:rPr>
        <w:t xml:space="preserve">ШАГ 7. ЗАВЕРЕНИЕ ДОКУМЕНТОВ </w:t>
      </w:r>
    </w:p>
    <w:p w:rsidR="00291BBE" w:rsidRPr="00BC2AB1" w:rsidRDefault="00D5315A">
      <w:pPr>
        <w:spacing w:before="240"/>
        <w:jc w:val="both"/>
        <w:rPr>
          <w:color w:val="auto"/>
          <w:sz w:val="24"/>
          <w:szCs w:val="24"/>
        </w:rPr>
      </w:pPr>
      <w:r w:rsidRPr="00BC2AB1">
        <w:rPr>
          <w:color w:val="auto"/>
          <w:sz w:val="24"/>
          <w:szCs w:val="24"/>
        </w:rPr>
        <w:t>Не более чем через 6 месяцев после официального выступления на собрании Оргкомитета во время Генеральной Ассамблеи, ведущие регионы-участники Worldskills Kazakhstan и те, кто поддерживает введение новой демонстрационной компетенции, должны предоставить и утвердить все необходимые документы для Чемпионата</w:t>
      </w:r>
      <w:r w:rsidR="000E50C7" w:rsidRPr="00BC2AB1">
        <w:rPr>
          <w:color w:val="auto"/>
          <w:sz w:val="24"/>
          <w:szCs w:val="24"/>
          <w:lang w:val="ru-RU"/>
        </w:rPr>
        <w:t>, точнее</w:t>
      </w:r>
      <w:r w:rsidRPr="00BC2AB1">
        <w:rPr>
          <w:color w:val="auto"/>
          <w:sz w:val="24"/>
          <w:szCs w:val="24"/>
        </w:rPr>
        <w:t>:  Спецификация стандартов (WSKSS) или ссылка на стандартную спецификацию WorldSkills (WSSS), Техническое описание, Конкурсное задание (или обзор включенных модулей) и критерии оценки.</w:t>
      </w:r>
    </w:p>
    <w:p w:rsidR="00291BBE" w:rsidRPr="00BC2AB1" w:rsidRDefault="00DF1D4A">
      <w:pPr>
        <w:spacing w:before="240"/>
        <w:jc w:val="both"/>
        <w:rPr>
          <w:color w:val="auto"/>
          <w:sz w:val="24"/>
          <w:szCs w:val="24"/>
        </w:rPr>
      </w:pPr>
      <w:r>
        <w:rPr>
          <w:color w:val="FF0000"/>
          <w:sz w:val="24"/>
          <w:szCs w:val="24"/>
          <w:lang w:val="ru-RU"/>
        </w:rPr>
        <w:t>Специалист</w:t>
      </w:r>
      <w:r w:rsidR="008D1C73">
        <w:rPr>
          <w:color w:val="FF0000"/>
          <w:sz w:val="24"/>
          <w:szCs w:val="24"/>
          <w:lang w:val="ru-RU"/>
        </w:rPr>
        <w:t xml:space="preserve"> эксперт</w:t>
      </w:r>
      <w:r w:rsidR="00D5315A" w:rsidRPr="00741F71">
        <w:rPr>
          <w:color w:val="FF0000"/>
          <w:sz w:val="24"/>
          <w:szCs w:val="24"/>
        </w:rPr>
        <w:t xml:space="preserve"> по оцениванию Worldskills </w:t>
      </w:r>
      <w:r w:rsidR="00D5315A" w:rsidRPr="00BC2AB1">
        <w:rPr>
          <w:color w:val="auto"/>
          <w:sz w:val="24"/>
          <w:szCs w:val="24"/>
        </w:rPr>
        <w:t>Kazakhstan должен утвердить эти документы.</w:t>
      </w:r>
    </w:p>
    <w:p w:rsidR="00291BBE" w:rsidRPr="00BC2AB1" w:rsidRDefault="00D5315A">
      <w:pPr>
        <w:pStyle w:val="4"/>
        <w:rPr>
          <w:color w:val="auto"/>
        </w:rPr>
      </w:pPr>
      <w:bookmarkStart w:id="51" w:name="_dbh52snco8sv" w:colFirst="0" w:colLast="0"/>
      <w:bookmarkEnd w:id="51"/>
      <w:r w:rsidRPr="00BC2AB1">
        <w:rPr>
          <w:color w:val="auto"/>
        </w:rPr>
        <w:t>ШАГ 8. ЗАКРЫТИЕ ПРЕДВАРИТЕЛЬНОЙ РЕГИСТРАЦИИ</w:t>
      </w:r>
    </w:p>
    <w:p w:rsidR="00291BBE" w:rsidRPr="00BC2AB1" w:rsidRDefault="00D5315A">
      <w:pPr>
        <w:spacing w:before="240"/>
        <w:jc w:val="both"/>
        <w:rPr>
          <w:color w:val="auto"/>
          <w:sz w:val="24"/>
          <w:szCs w:val="24"/>
        </w:rPr>
      </w:pPr>
      <w:r w:rsidRPr="00BC2AB1">
        <w:rPr>
          <w:color w:val="auto"/>
          <w:sz w:val="24"/>
          <w:szCs w:val="24"/>
        </w:rPr>
        <w:t>Предварительная регистрация начинается за 9 месяцев до соревнования. После чего Worldskills Kazakhstan ждет, пока участники завершат окончательную регистрацию, представив информацию о конкурсантах и остальных делегат</w:t>
      </w:r>
      <w:r w:rsidR="00DD38A3" w:rsidRPr="00BC2AB1">
        <w:rPr>
          <w:color w:val="auto"/>
          <w:sz w:val="24"/>
          <w:szCs w:val="24"/>
          <w:lang w:val="ru-RU"/>
        </w:rPr>
        <w:t>ах</w:t>
      </w:r>
      <w:r w:rsidRPr="00BC2AB1">
        <w:rPr>
          <w:color w:val="auto"/>
          <w:sz w:val="24"/>
          <w:szCs w:val="24"/>
        </w:rPr>
        <w:t>.</w:t>
      </w:r>
    </w:p>
    <w:p w:rsidR="00291BBE" w:rsidRPr="00BC2AB1" w:rsidRDefault="00D5315A">
      <w:pPr>
        <w:spacing w:before="240"/>
        <w:jc w:val="both"/>
        <w:rPr>
          <w:color w:val="auto"/>
          <w:sz w:val="24"/>
          <w:szCs w:val="24"/>
        </w:rPr>
      </w:pPr>
      <w:r w:rsidRPr="00BC2AB1">
        <w:rPr>
          <w:color w:val="auto"/>
          <w:sz w:val="24"/>
          <w:szCs w:val="24"/>
        </w:rPr>
        <w:t>Окончательно регистрация будет закрыта за 3 месяца до начала Чемпионата.</w:t>
      </w:r>
    </w:p>
    <w:p w:rsidR="00291BBE" w:rsidRPr="00BC2AB1" w:rsidRDefault="00D5315A">
      <w:pPr>
        <w:pStyle w:val="4"/>
        <w:rPr>
          <w:color w:val="auto"/>
        </w:rPr>
      </w:pPr>
      <w:bookmarkStart w:id="52" w:name="_eadabzczup2k" w:colFirst="0" w:colLast="0"/>
      <w:bookmarkEnd w:id="52"/>
      <w:r w:rsidRPr="00BC2AB1">
        <w:rPr>
          <w:color w:val="auto"/>
        </w:rPr>
        <w:t>ШАГ 9. ПОДТВЕРЖДЕНИЕ</w:t>
      </w:r>
    </w:p>
    <w:p w:rsidR="00291BBE" w:rsidRPr="00BC2AB1" w:rsidRDefault="00DD38A3">
      <w:pPr>
        <w:spacing w:before="240"/>
        <w:jc w:val="both"/>
        <w:rPr>
          <w:color w:val="auto"/>
          <w:sz w:val="24"/>
          <w:szCs w:val="24"/>
        </w:rPr>
      </w:pPr>
      <w:r w:rsidRPr="00BC2AB1">
        <w:rPr>
          <w:color w:val="auto"/>
          <w:sz w:val="24"/>
          <w:szCs w:val="24"/>
          <w:lang w:val="ru-RU"/>
        </w:rPr>
        <w:t>В случае е</w:t>
      </w:r>
      <w:r w:rsidR="00D5315A" w:rsidRPr="00BC2AB1">
        <w:rPr>
          <w:color w:val="auto"/>
          <w:sz w:val="24"/>
          <w:szCs w:val="24"/>
        </w:rPr>
        <w:t xml:space="preserve">сли после предварительной регистрации и завершения окончательной регистрации, число заявленных конкурсантов остается меньше </w:t>
      </w:r>
      <w:r w:rsidR="00D5315A" w:rsidRPr="00BC2AB1">
        <w:rPr>
          <w:color w:val="auto"/>
          <w:sz w:val="24"/>
          <w:szCs w:val="24"/>
        </w:rPr>
        <w:lastRenderedPageBreak/>
        <w:t>требуемого, то Worldskills Kazakhstan и принимающая сторона оставляют за собой право снять эту компетенцию с ближайшего Чемпионата.</w:t>
      </w:r>
    </w:p>
    <w:p w:rsidR="00291BBE" w:rsidRPr="00BC2AB1" w:rsidRDefault="00D5315A">
      <w:pPr>
        <w:pStyle w:val="4"/>
        <w:rPr>
          <w:color w:val="auto"/>
        </w:rPr>
      </w:pPr>
      <w:bookmarkStart w:id="53" w:name="_j92po1n6zb00" w:colFirst="0" w:colLast="0"/>
      <w:bookmarkEnd w:id="53"/>
      <w:r w:rsidRPr="00BC2AB1">
        <w:rPr>
          <w:color w:val="auto"/>
        </w:rPr>
        <w:t>ШАГ 10. ВКЛЮЧЕНИЕ</w:t>
      </w:r>
    </w:p>
    <w:p w:rsidR="00291BBE" w:rsidRPr="00BC2AB1" w:rsidRDefault="00D5315A">
      <w:pPr>
        <w:spacing w:before="240"/>
        <w:jc w:val="both"/>
        <w:rPr>
          <w:color w:val="auto"/>
          <w:sz w:val="24"/>
          <w:szCs w:val="24"/>
        </w:rPr>
      </w:pPr>
      <w:r w:rsidRPr="00BC2AB1">
        <w:rPr>
          <w:color w:val="auto"/>
          <w:sz w:val="24"/>
          <w:szCs w:val="24"/>
        </w:rPr>
        <w:t>Новая Демонстрационная компетенция включена на Чемпионат Worldskills Kazakhstan.</w:t>
      </w:r>
    </w:p>
    <w:p w:rsidR="00291BBE" w:rsidRPr="00BC2AB1" w:rsidRDefault="00D5315A">
      <w:pPr>
        <w:pStyle w:val="4"/>
        <w:rPr>
          <w:color w:val="auto"/>
        </w:rPr>
      </w:pPr>
      <w:bookmarkStart w:id="54" w:name="_bbvv5p97uima" w:colFirst="0" w:colLast="0"/>
      <w:bookmarkEnd w:id="54"/>
      <w:r w:rsidRPr="00BC2AB1">
        <w:rPr>
          <w:color w:val="auto"/>
        </w:rPr>
        <w:t>ШАГ 11. ОБЗОР</w:t>
      </w:r>
    </w:p>
    <w:p w:rsidR="00291BBE" w:rsidRPr="00BC2AB1" w:rsidRDefault="00D5315A">
      <w:pPr>
        <w:spacing w:before="240"/>
        <w:jc w:val="both"/>
        <w:rPr>
          <w:color w:val="auto"/>
          <w:sz w:val="24"/>
          <w:szCs w:val="24"/>
        </w:rPr>
      </w:pPr>
      <w:r w:rsidRPr="00BC2AB1">
        <w:rPr>
          <w:color w:val="auto"/>
          <w:sz w:val="24"/>
          <w:szCs w:val="24"/>
        </w:rPr>
        <w:t xml:space="preserve">Если на Чемпионате Worldskills Kazakhstan, в Новой Демонстрационной Компетенции будет участвовать меньше Конкурсантов, чем требуется, то эта новая Демонстрационная Компетенция не будет автоматически включена в список на предварительную регистрацию для следующего Чемпионата Worldskills Kazakhstan. </w:t>
      </w:r>
      <w:r w:rsidR="00EB4CA5" w:rsidRPr="00BC2AB1">
        <w:rPr>
          <w:color w:val="auto"/>
          <w:sz w:val="24"/>
          <w:szCs w:val="24"/>
        </w:rPr>
        <w:t>В этом случае, тем, кто поддерживает эту компетенцию</w:t>
      </w:r>
      <w:r w:rsidR="00EB4CA5" w:rsidRPr="00BC2AB1">
        <w:rPr>
          <w:color w:val="auto"/>
          <w:sz w:val="24"/>
          <w:szCs w:val="24"/>
          <w:lang w:val="ru-RU"/>
        </w:rPr>
        <w:t>,</w:t>
      </w:r>
      <w:r w:rsidR="00EB4CA5" w:rsidRPr="00BC2AB1">
        <w:rPr>
          <w:color w:val="auto"/>
          <w:sz w:val="24"/>
          <w:szCs w:val="24"/>
        </w:rPr>
        <w:t xml:space="preserve"> необходимо повторно подать заявку на участие в следующем конкурсе Worldskills Kazakhstan.</w:t>
      </w:r>
    </w:p>
    <w:p w:rsidR="00291BBE" w:rsidRPr="00BC2AB1" w:rsidRDefault="00D5315A">
      <w:pPr>
        <w:pStyle w:val="3"/>
        <w:rPr>
          <w:color w:val="auto"/>
        </w:rPr>
      </w:pPr>
      <w:bookmarkStart w:id="55" w:name="_sxzr28naeiub" w:colFirst="0" w:colLast="0"/>
      <w:bookmarkEnd w:id="55"/>
      <w:r w:rsidRPr="00BC2AB1">
        <w:rPr>
          <w:color w:val="auto"/>
        </w:rPr>
        <w:t>А.6.3.2 РАССМОТРЕНИЕ ОТКЛОНЕННОЙ КОМПЕТЕНЦИИ</w:t>
      </w:r>
    </w:p>
    <w:p w:rsidR="00291BBE" w:rsidRPr="00BC2AB1" w:rsidRDefault="00D5315A">
      <w:pPr>
        <w:spacing w:before="240"/>
        <w:jc w:val="both"/>
        <w:rPr>
          <w:color w:val="auto"/>
          <w:sz w:val="24"/>
          <w:szCs w:val="24"/>
        </w:rPr>
      </w:pPr>
      <w:r w:rsidRPr="00BC2AB1">
        <w:rPr>
          <w:color w:val="auto"/>
          <w:sz w:val="24"/>
          <w:szCs w:val="24"/>
        </w:rPr>
        <w:t>Члены Worldskills Kazakhstan, желающие поддержать соревнования по ранее отозванным компетенциям, могут сделать это, следуя процессу подачи заявок, описанному в A.6.3.1.</w:t>
      </w:r>
    </w:p>
    <w:p w:rsidR="00291BBE" w:rsidRPr="00BC2AB1" w:rsidRDefault="00EB4CA5">
      <w:pPr>
        <w:spacing w:before="240"/>
        <w:jc w:val="both"/>
        <w:rPr>
          <w:color w:val="auto"/>
          <w:sz w:val="24"/>
          <w:szCs w:val="24"/>
        </w:rPr>
      </w:pPr>
      <w:r w:rsidRPr="00BC2AB1">
        <w:rPr>
          <w:color w:val="auto"/>
          <w:sz w:val="24"/>
          <w:szCs w:val="24"/>
        </w:rPr>
        <w:t>Особое внимание в любой повторной заявке должно быть уделено тому, что изменилось в рамках соревнования по этой конкретной компетенции</w:t>
      </w:r>
      <w:r w:rsidRPr="00BC2AB1">
        <w:rPr>
          <w:color w:val="auto"/>
          <w:sz w:val="24"/>
          <w:szCs w:val="24"/>
          <w:lang w:val="ru-RU"/>
        </w:rPr>
        <w:t>. Это необходимо</w:t>
      </w:r>
      <w:r w:rsidRPr="00BC2AB1">
        <w:rPr>
          <w:color w:val="auto"/>
          <w:sz w:val="24"/>
          <w:szCs w:val="24"/>
        </w:rPr>
        <w:t xml:space="preserve"> для того</w:t>
      </w:r>
      <w:r w:rsidRPr="00BC2AB1">
        <w:rPr>
          <w:color w:val="auto"/>
          <w:sz w:val="24"/>
          <w:szCs w:val="24"/>
          <w:lang w:val="ru-RU"/>
        </w:rPr>
        <w:t>,</w:t>
      </w:r>
      <w:r w:rsidRPr="00BC2AB1">
        <w:rPr>
          <w:color w:val="auto"/>
          <w:sz w:val="24"/>
          <w:szCs w:val="24"/>
        </w:rPr>
        <w:t xml:space="preserve"> чтобы быть уверенными в том</w:t>
      </w:r>
      <w:r w:rsidRPr="00BC2AB1">
        <w:rPr>
          <w:color w:val="auto"/>
          <w:sz w:val="24"/>
          <w:szCs w:val="24"/>
          <w:lang w:val="ru-RU"/>
        </w:rPr>
        <w:t>,</w:t>
      </w:r>
      <w:r w:rsidRPr="00BC2AB1">
        <w:rPr>
          <w:color w:val="auto"/>
          <w:sz w:val="24"/>
          <w:szCs w:val="24"/>
        </w:rPr>
        <w:t xml:space="preserve"> что остальные регионы-участники действительно поддержат эту компетенцию и представят своих Конкурсантов для участия в ней, а также  в росте числа желающих  участвовать в этой компетенции.</w:t>
      </w:r>
    </w:p>
    <w:p w:rsidR="00291BBE" w:rsidRPr="00BC2AB1" w:rsidRDefault="00D5315A">
      <w:pPr>
        <w:spacing w:before="240"/>
        <w:jc w:val="both"/>
        <w:rPr>
          <w:color w:val="auto"/>
          <w:sz w:val="24"/>
          <w:szCs w:val="24"/>
        </w:rPr>
      </w:pPr>
      <w:r w:rsidRPr="00BC2AB1">
        <w:rPr>
          <w:color w:val="auto"/>
          <w:sz w:val="24"/>
          <w:szCs w:val="24"/>
        </w:rPr>
        <w:t>Если ранее отклоненное соревнование по компетенции проходит 3 шаг, то эта компетенция будет классифицироваться как Официальная и не будет названа одной из трех новых Демонстрационных компетенций.  Для этого ранее отклоненной компетенции необходимо будет набрать 7 участников (команд) для участия.</w:t>
      </w:r>
    </w:p>
    <w:p w:rsidR="00291BBE" w:rsidRPr="00BC2AB1" w:rsidRDefault="00D5315A">
      <w:pPr>
        <w:pStyle w:val="3"/>
        <w:rPr>
          <w:color w:val="auto"/>
        </w:rPr>
      </w:pPr>
      <w:bookmarkStart w:id="56" w:name="_77akg0oqu4ad" w:colFirst="0" w:colLast="0"/>
      <w:bookmarkEnd w:id="56"/>
      <w:r w:rsidRPr="00BC2AB1">
        <w:rPr>
          <w:color w:val="auto"/>
        </w:rPr>
        <w:t>A.6.3.3 ДОКУМЕНТАЦИЯ</w:t>
      </w:r>
    </w:p>
    <w:p w:rsidR="00291BBE" w:rsidRPr="00BC2AB1" w:rsidRDefault="00D5315A">
      <w:pPr>
        <w:spacing w:before="240"/>
        <w:jc w:val="both"/>
        <w:rPr>
          <w:color w:val="auto"/>
          <w:sz w:val="24"/>
          <w:szCs w:val="24"/>
        </w:rPr>
      </w:pPr>
      <w:r w:rsidRPr="00BC2AB1">
        <w:rPr>
          <w:color w:val="auto"/>
          <w:sz w:val="24"/>
          <w:szCs w:val="24"/>
        </w:rPr>
        <w:t>Техническое описание должно основываться на едином шаблоне Технического описания Worldskills Kazakhstan, который можно получить у Ответственного секретаря Технического комитета</w:t>
      </w:r>
    </w:p>
    <w:p w:rsidR="00291BBE" w:rsidRPr="00BC2AB1" w:rsidRDefault="00D5315A">
      <w:pPr>
        <w:spacing w:before="240"/>
        <w:jc w:val="both"/>
        <w:rPr>
          <w:color w:val="auto"/>
          <w:sz w:val="24"/>
          <w:szCs w:val="24"/>
        </w:rPr>
      </w:pPr>
      <w:r w:rsidRPr="00BC2AB1">
        <w:rPr>
          <w:color w:val="auto"/>
          <w:sz w:val="24"/>
          <w:szCs w:val="24"/>
        </w:rPr>
        <w:t>Worldskills Kazakhstan поможет в продвижении Технического описания и соответствующей документации после того как компетенция принимается в качестве Демонстрационной компетенции.</w:t>
      </w:r>
    </w:p>
    <w:p w:rsidR="00291BBE" w:rsidRPr="00BC2AB1" w:rsidRDefault="00D5315A">
      <w:pPr>
        <w:pStyle w:val="3"/>
        <w:rPr>
          <w:color w:val="auto"/>
        </w:rPr>
      </w:pPr>
      <w:bookmarkStart w:id="57" w:name="_ijg8bnwx1er" w:colFirst="0" w:colLast="0"/>
      <w:bookmarkEnd w:id="57"/>
      <w:r w:rsidRPr="00BC2AB1">
        <w:rPr>
          <w:color w:val="auto"/>
        </w:rPr>
        <w:lastRenderedPageBreak/>
        <w:t>A.6.3.4 ПУНКТЫ ДЛЯ РАССМОТРЕНИЯ</w:t>
      </w:r>
    </w:p>
    <w:p w:rsidR="00291BBE" w:rsidRPr="00BC2AB1" w:rsidRDefault="00D5315A">
      <w:pPr>
        <w:spacing w:before="240"/>
        <w:jc w:val="both"/>
        <w:rPr>
          <w:color w:val="auto"/>
          <w:sz w:val="24"/>
          <w:szCs w:val="24"/>
        </w:rPr>
      </w:pPr>
      <w:r w:rsidRPr="00BC2AB1">
        <w:rPr>
          <w:color w:val="auto"/>
          <w:sz w:val="24"/>
          <w:szCs w:val="24"/>
        </w:rPr>
        <w:t>Соревнования по Демонстрационным компетенциям должны проводиться на национальном или региональном конкурсе Worldskills Kazakhstan.</w:t>
      </w:r>
    </w:p>
    <w:p w:rsidR="00291BBE" w:rsidRPr="00BC2AB1" w:rsidRDefault="00D5315A">
      <w:pPr>
        <w:spacing w:before="240"/>
        <w:jc w:val="both"/>
        <w:rPr>
          <w:color w:val="auto"/>
          <w:sz w:val="24"/>
          <w:szCs w:val="24"/>
        </w:rPr>
      </w:pPr>
      <w:r w:rsidRPr="00BC2AB1">
        <w:rPr>
          <w:color w:val="auto"/>
          <w:sz w:val="24"/>
          <w:szCs w:val="24"/>
        </w:rPr>
        <w:t>Регион-участник WorldSkills Kazakhstan, представляющий новую демонстрационную компетенцию должен предоставить подходящего Эксперта, который сможет взять на себя обязанности главного Эксперта на самом Чемпионате.</w:t>
      </w:r>
    </w:p>
    <w:p w:rsidR="00291BBE" w:rsidRPr="00BC2AB1" w:rsidRDefault="00D5315A">
      <w:pPr>
        <w:spacing w:before="240"/>
        <w:jc w:val="both"/>
        <w:rPr>
          <w:color w:val="auto"/>
          <w:sz w:val="24"/>
          <w:szCs w:val="24"/>
        </w:rPr>
      </w:pPr>
      <w:r w:rsidRPr="00BC2AB1">
        <w:rPr>
          <w:color w:val="auto"/>
          <w:sz w:val="24"/>
          <w:szCs w:val="24"/>
        </w:rPr>
        <w:t>Информация необходимая для презентации:</w:t>
      </w:r>
    </w:p>
    <w:p w:rsidR="00291BBE" w:rsidRPr="00BC2AB1" w:rsidRDefault="00D5315A">
      <w:pPr>
        <w:numPr>
          <w:ilvl w:val="0"/>
          <w:numId w:val="28"/>
        </w:numPr>
        <w:spacing w:before="240" w:after="160"/>
        <w:contextualSpacing/>
        <w:jc w:val="both"/>
        <w:rPr>
          <w:color w:val="auto"/>
        </w:rPr>
      </w:pPr>
      <w:r w:rsidRPr="00BC2AB1">
        <w:rPr>
          <w:color w:val="auto"/>
          <w:sz w:val="24"/>
          <w:szCs w:val="24"/>
        </w:rPr>
        <w:t>Параметры, обоснование компетенции и ее важность в казахстанской и мировой экономике.</w:t>
      </w:r>
    </w:p>
    <w:p w:rsidR="00291BBE" w:rsidRPr="00BC2AB1" w:rsidRDefault="00D5315A">
      <w:pPr>
        <w:numPr>
          <w:ilvl w:val="0"/>
          <w:numId w:val="28"/>
        </w:numPr>
        <w:spacing w:before="240" w:after="160"/>
        <w:contextualSpacing/>
        <w:jc w:val="both"/>
        <w:rPr>
          <w:color w:val="auto"/>
        </w:rPr>
      </w:pPr>
      <w:r w:rsidRPr="00BC2AB1">
        <w:rPr>
          <w:color w:val="auto"/>
          <w:sz w:val="24"/>
          <w:szCs w:val="24"/>
        </w:rPr>
        <w:t>Спецификация стандартов для компетенции.</w:t>
      </w:r>
    </w:p>
    <w:p w:rsidR="00291BBE" w:rsidRPr="00BC2AB1" w:rsidRDefault="00D5315A">
      <w:pPr>
        <w:numPr>
          <w:ilvl w:val="0"/>
          <w:numId w:val="28"/>
        </w:numPr>
        <w:spacing w:before="240" w:after="160"/>
        <w:contextualSpacing/>
        <w:jc w:val="both"/>
        <w:rPr>
          <w:color w:val="auto"/>
        </w:rPr>
      </w:pPr>
      <w:r w:rsidRPr="00BC2AB1">
        <w:rPr>
          <w:color w:val="auto"/>
          <w:sz w:val="24"/>
          <w:szCs w:val="24"/>
        </w:rPr>
        <w:t>Потребности в площади для проведения соревнования для 6 Конкурсантов (а также площади на каждого дополнительного Конкурсанта),  необходимых площадок.</w:t>
      </w:r>
    </w:p>
    <w:p w:rsidR="00291BBE" w:rsidRPr="00BC2AB1" w:rsidRDefault="00D5315A">
      <w:pPr>
        <w:numPr>
          <w:ilvl w:val="0"/>
          <w:numId w:val="28"/>
        </w:numPr>
        <w:spacing w:before="240" w:after="160"/>
        <w:contextualSpacing/>
        <w:jc w:val="both"/>
        <w:rPr>
          <w:color w:val="auto"/>
        </w:rPr>
      </w:pPr>
      <w:r w:rsidRPr="00BC2AB1">
        <w:rPr>
          <w:color w:val="auto"/>
          <w:sz w:val="24"/>
          <w:szCs w:val="24"/>
        </w:rPr>
        <w:t>Требования к инфраструктуре.</w:t>
      </w:r>
    </w:p>
    <w:p w:rsidR="00291BBE" w:rsidRPr="00BC2AB1" w:rsidRDefault="00D5315A">
      <w:pPr>
        <w:numPr>
          <w:ilvl w:val="0"/>
          <w:numId w:val="28"/>
        </w:numPr>
        <w:spacing w:before="240" w:after="160"/>
        <w:contextualSpacing/>
        <w:jc w:val="both"/>
        <w:rPr>
          <w:color w:val="auto"/>
        </w:rPr>
      </w:pPr>
      <w:r w:rsidRPr="00BC2AB1">
        <w:rPr>
          <w:color w:val="auto"/>
          <w:sz w:val="24"/>
          <w:szCs w:val="24"/>
        </w:rPr>
        <w:t>Модель и формат соревнования.</w:t>
      </w:r>
    </w:p>
    <w:p w:rsidR="00291BBE" w:rsidRPr="00BC2AB1" w:rsidRDefault="00D5315A">
      <w:pPr>
        <w:spacing w:before="240"/>
        <w:jc w:val="both"/>
        <w:rPr>
          <w:color w:val="auto"/>
          <w:sz w:val="24"/>
          <w:szCs w:val="24"/>
        </w:rPr>
      </w:pPr>
      <w:r w:rsidRPr="00BC2AB1">
        <w:rPr>
          <w:color w:val="auto"/>
          <w:sz w:val="24"/>
          <w:szCs w:val="24"/>
        </w:rPr>
        <w:t>Приоритет отдается компетенциям, обеспечивающим баланс в восьми секторах экономики.</w:t>
      </w:r>
    </w:p>
    <w:p w:rsidR="00291BBE" w:rsidRPr="00BC2AB1" w:rsidRDefault="00EB4CA5">
      <w:pPr>
        <w:spacing w:before="240"/>
        <w:jc w:val="both"/>
        <w:rPr>
          <w:color w:val="auto"/>
          <w:sz w:val="24"/>
          <w:szCs w:val="24"/>
        </w:rPr>
      </w:pPr>
      <w:r w:rsidRPr="00BC2AB1">
        <w:rPr>
          <w:color w:val="auto"/>
          <w:sz w:val="24"/>
          <w:szCs w:val="24"/>
        </w:rPr>
        <w:t xml:space="preserve">В соответствии с устойчивостью и управлением расходами Чемпионата, Worldskills Kazakhstan и принимающая сторона выносит окончательное решение о том, можно ли </w:t>
      </w:r>
      <w:r w:rsidRPr="00BC2AB1">
        <w:rPr>
          <w:color w:val="auto"/>
          <w:sz w:val="24"/>
          <w:szCs w:val="24"/>
          <w:lang w:val="ru-RU"/>
        </w:rPr>
        <w:t>по</w:t>
      </w:r>
      <w:r w:rsidRPr="00BC2AB1">
        <w:rPr>
          <w:color w:val="auto"/>
          <w:sz w:val="24"/>
          <w:szCs w:val="24"/>
        </w:rPr>
        <w:t>местить новую компетенцию, в том случае если это требует слишком много пространства и / или инфраструктуры.</w:t>
      </w:r>
    </w:p>
    <w:p w:rsidR="00291BBE" w:rsidRPr="00BC2AB1" w:rsidRDefault="00D5315A">
      <w:pPr>
        <w:pStyle w:val="2"/>
        <w:rPr>
          <w:color w:val="auto"/>
        </w:rPr>
      </w:pPr>
      <w:bookmarkStart w:id="58" w:name="_tuvgqkr8cgwk" w:colFirst="0" w:colLast="0"/>
      <w:bookmarkEnd w:id="58"/>
      <w:r w:rsidRPr="00BC2AB1">
        <w:rPr>
          <w:color w:val="auto"/>
        </w:rPr>
        <w:t>A.6.4 ОЦЕНИВАНИЕ НОВЫХ ДЕМОНСТРАЦИОННЫХ КОМПЕТЕНЦИЙ</w:t>
      </w:r>
    </w:p>
    <w:p w:rsidR="00291BBE" w:rsidRPr="00BC2AB1" w:rsidRDefault="00EB4CA5">
      <w:pPr>
        <w:spacing w:before="240"/>
        <w:jc w:val="both"/>
        <w:rPr>
          <w:color w:val="auto"/>
          <w:sz w:val="24"/>
          <w:szCs w:val="24"/>
        </w:rPr>
      </w:pPr>
      <w:r w:rsidRPr="00BC2AB1">
        <w:rPr>
          <w:color w:val="auto"/>
          <w:sz w:val="24"/>
          <w:szCs w:val="24"/>
        </w:rPr>
        <w:t>Новые демонстрационные компетенции оцениваются в течени</w:t>
      </w:r>
      <w:r w:rsidRPr="00BC2AB1">
        <w:rPr>
          <w:color w:val="auto"/>
          <w:sz w:val="24"/>
          <w:szCs w:val="24"/>
          <w:lang w:val="ru-RU"/>
        </w:rPr>
        <w:t>е</w:t>
      </w:r>
      <w:r w:rsidRPr="00BC2AB1">
        <w:rPr>
          <w:color w:val="auto"/>
          <w:sz w:val="24"/>
          <w:szCs w:val="24"/>
        </w:rPr>
        <w:t xml:space="preserve"> третьего шага группой делегатов Worldskills Kazakhstan с использование различных критериев оценивания (см. A.6.4.1). По каждому из 10 критериев члены группы дают независимую оценку</w:t>
      </w:r>
      <w:r w:rsidRPr="00BC2AB1">
        <w:rPr>
          <w:color w:val="auto"/>
          <w:sz w:val="24"/>
          <w:szCs w:val="24"/>
          <w:lang w:val="ru-RU"/>
        </w:rPr>
        <w:t>,</w:t>
      </w:r>
      <w:r w:rsidRPr="00BC2AB1">
        <w:rPr>
          <w:color w:val="auto"/>
          <w:sz w:val="24"/>
          <w:szCs w:val="24"/>
        </w:rPr>
        <w:t xml:space="preserve"> и после этого каждая новая демонстрационная компетенция оценивается с использованием среднего балла каждой предлагаемой компетенции. </w:t>
      </w:r>
      <w:r w:rsidR="00D5315A" w:rsidRPr="00BC2AB1">
        <w:rPr>
          <w:color w:val="auto"/>
          <w:sz w:val="24"/>
          <w:szCs w:val="24"/>
        </w:rPr>
        <w:t>Топ-3 Демонстрационных предложений будут затем расположены в списке предварительной регистрации.</w:t>
      </w:r>
    </w:p>
    <w:p w:rsidR="00291BBE" w:rsidRPr="00BC2AB1" w:rsidRDefault="00D5315A">
      <w:pPr>
        <w:pStyle w:val="3"/>
        <w:rPr>
          <w:color w:val="auto"/>
        </w:rPr>
      </w:pPr>
      <w:bookmarkStart w:id="59" w:name="_4fd8mmrgknzk" w:colFirst="0" w:colLast="0"/>
      <w:bookmarkEnd w:id="59"/>
      <w:r w:rsidRPr="00BC2AB1">
        <w:rPr>
          <w:color w:val="auto"/>
        </w:rPr>
        <w:t>A.6.4.1 КРИТЕРИИ ДЛЯ ОЦЕНИВАНИЯ</w:t>
      </w:r>
    </w:p>
    <w:p w:rsidR="00291BBE" w:rsidRPr="00BC2AB1" w:rsidRDefault="00D5315A">
      <w:pPr>
        <w:spacing w:before="240"/>
        <w:jc w:val="both"/>
        <w:rPr>
          <w:color w:val="auto"/>
          <w:sz w:val="24"/>
          <w:szCs w:val="24"/>
        </w:rPr>
      </w:pPr>
      <w:r w:rsidRPr="00BC2AB1">
        <w:rPr>
          <w:color w:val="auto"/>
          <w:sz w:val="24"/>
          <w:szCs w:val="24"/>
        </w:rPr>
        <w:t xml:space="preserve">Вопросы, которые используются членами группы для оценивания каждой новой демонстрационной компетенции (а также </w:t>
      </w:r>
      <w:r w:rsidR="00EB4CA5" w:rsidRPr="00BC2AB1">
        <w:rPr>
          <w:color w:val="auto"/>
          <w:sz w:val="24"/>
          <w:szCs w:val="24"/>
        </w:rPr>
        <w:t>компетенции,</w:t>
      </w:r>
      <w:r w:rsidRPr="00BC2AB1">
        <w:rPr>
          <w:color w:val="auto"/>
          <w:sz w:val="24"/>
          <w:szCs w:val="24"/>
        </w:rPr>
        <w:t xml:space="preserve"> которая рассматривается повторно):</w:t>
      </w:r>
    </w:p>
    <w:p w:rsidR="00291BBE" w:rsidRPr="00BC2AB1" w:rsidRDefault="00D5315A">
      <w:pPr>
        <w:numPr>
          <w:ilvl w:val="0"/>
          <w:numId w:val="15"/>
        </w:numPr>
        <w:spacing w:before="240" w:after="160"/>
        <w:contextualSpacing/>
        <w:jc w:val="both"/>
        <w:rPr>
          <w:color w:val="auto"/>
        </w:rPr>
      </w:pPr>
      <w:r w:rsidRPr="00BC2AB1">
        <w:rPr>
          <w:color w:val="auto"/>
          <w:sz w:val="24"/>
          <w:szCs w:val="24"/>
        </w:rPr>
        <w:lastRenderedPageBreak/>
        <w:t>Принесет ли эта компетенция наибольший баланс между секторами экономики указанными в пакете документов Чемпионата Worldskills Kazakhstan?</w:t>
      </w:r>
    </w:p>
    <w:p w:rsidR="00291BBE" w:rsidRPr="00BC2AB1" w:rsidRDefault="00D5315A">
      <w:pPr>
        <w:numPr>
          <w:ilvl w:val="0"/>
          <w:numId w:val="15"/>
        </w:numPr>
        <w:spacing w:before="240" w:after="160"/>
        <w:contextualSpacing/>
        <w:jc w:val="both"/>
        <w:rPr>
          <w:color w:val="auto"/>
        </w:rPr>
      </w:pPr>
      <w:r w:rsidRPr="00BC2AB1">
        <w:rPr>
          <w:color w:val="auto"/>
          <w:sz w:val="24"/>
          <w:szCs w:val="24"/>
        </w:rPr>
        <w:t>Имеет ли данное предложение сильную поддержку со стороны организаций внутри и вне региона-участника, который представляет компетенцию?</w:t>
      </w:r>
    </w:p>
    <w:p w:rsidR="00291BBE" w:rsidRPr="00BC2AB1" w:rsidRDefault="00D5315A">
      <w:pPr>
        <w:numPr>
          <w:ilvl w:val="0"/>
          <w:numId w:val="15"/>
        </w:numPr>
        <w:spacing w:before="240" w:after="160"/>
        <w:contextualSpacing/>
        <w:jc w:val="both"/>
        <w:rPr>
          <w:color w:val="auto"/>
        </w:rPr>
      </w:pPr>
      <w:r w:rsidRPr="00BC2AB1">
        <w:rPr>
          <w:color w:val="auto"/>
          <w:sz w:val="24"/>
          <w:szCs w:val="24"/>
        </w:rPr>
        <w:t>Является ли данная компетенция или торговля, представленная в рамках компетенции значимой для казахстанской экономики?</w:t>
      </w:r>
    </w:p>
    <w:p w:rsidR="00291BBE" w:rsidRPr="00BC2AB1" w:rsidRDefault="00D5315A">
      <w:pPr>
        <w:numPr>
          <w:ilvl w:val="0"/>
          <w:numId w:val="15"/>
        </w:numPr>
        <w:spacing w:before="240" w:after="160"/>
        <w:contextualSpacing/>
        <w:jc w:val="both"/>
        <w:rPr>
          <w:color w:val="auto"/>
        </w:rPr>
      </w:pPr>
      <w:r w:rsidRPr="00BC2AB1">
        <w:rPr>
          <w:color w:val="auto"/>
          <w:sz w:val="24"/>
          <w:szCs w:val="24"/>
        </w:rPr>
        <w:t>Имеет ли данное предложение достаточный уровень конкуренции для того, чтобы молодые люди могли продемонстрировать реальное превосходство?</w:t>
      </w:r>
    </w:p>
    <w:p w:rsidR="00291BBE" w:rsidRPr="00BC2AB1" w:rsidRDefault="00D5315A">
      <w:pPr>
        <w:numPr>
          <w:ilvl w:val="0"/>
          <w:numId w:val="15"/>
        </w:numPr>
        <w:spacing w:before="240" w:after="160"/>
        <w:contextualSpacing/>
        <w:jc w:val="both"/>
        <w:rPr>
          <w:color w:val="auto"/>
        </w:rPr>
      </w:pPr>
      <w:r w:rsidRPr="00BC2AB1">
        <w:rPr>
          <w:color w:val="auto"/>
          <w:sz w:val="24"/>
          <w:szCs w:val="24"/>
        </w:rPr>
        <w:t>Есть ли высокая степень уверенности в том, что эта конкуренция будет иметь спрос со стороны других членов WSK сейчас и в будущем?</w:t>
      </w:r>
    </w:p>
    <w:p w:rsidR="00291BBE" w:rsidRPr="00BC2AB1" w:rsidRDefault="00D5315A">
      <w:pPr>
        <w:numPr>
          <w:ilvl w:val="0"/>
          <w:numId w:val="15"/>
        </w:numPr>
        <w:spacing w:before="240" w:after="160"/>
        <w:contextualSpacing/>
        <w:jc w:val="both"/>
        <w:rPr>
          <w:color w:val="auto"/>
        </w:rPr>
      </w:pPr>
      <w:r w:rsidRPr="00BC2AB1">
        <w:rPr>
          <w:color w:val="auto"/>
          <w:sz w:val="24"/>
          <w:szCs w:val="24"/>
        </w:rPr>
        <w:t>Актуально ли данное предложение с самого начала и будет ли оно таковым в будущем?</w:t>
      </w:r>
    </w:p>
    <w:p w:rsidR="00291BBE" w:rsidRPr="00BC2AB1" w:rsidRDefault="00D5315A">
      <w:pPr>
        <w:numPr>
          <w:ilvl w:val="0"/>
          <w:numId w:val="15"/>
        </w:numPr>
        <w:spacing w:before="240" w:after="160"/>
        <w:contextualSpacing/>
        <w:jc w:val="both"/>
        <w:rPr>
          <w:color w:val="auto"/>
        </w:rPr>
      </w:pPr>
      <w:r w:rsidRPr="00BC2AB1">
        <w:rPr>
          <w:color w:val="auto"/>
          <w:sz w:val="24"/>
          <w:szCs w:val="24"/>
        </w:rPr>
        <w:t>В состоянии ли это предложение привлечь сильную спонсорскую помощь?</w:t>
      </w:r>
    </w:p>
    <w:p w:rsidR="00291BBE" w:rsidRPr="00BC2AB1" w:rsidRDefault="00D5315A">
      <w:pPr>
        <w:numPr>
          <w:ilvl w:val="0"/>
          <w:numId w:val="15"/>
        </w:numPr>
        <w:spacing w:before="240" w:after="160"/>
        <w:contextualSpacing/>
        <w:jc w:val="both"/>
        <w:rPr>
          <w:color w:val="auto"/>
        </w:rPr>
      </w:pPr>
      <w:r w:rsidRPr="00BC2AB1">
        <w:rPr>
          <w:color w:val="auto"/>
          <w:sz w:val="24"/>
          <w:szCs w:val="24"/>
        </w:rPr>
        <w:t>Представляет ли выполнение предлагаемого конкурсного задания достижимую инфраструктуру, приемлемую сложность и возможный след после себя?</w:t>
      </w:r>
    </w:p>
    <w:p w:rsidR="00291BBE" w:rsidRPr="00BC2AB1" w:rsidRDefault="00D5315A">
      <w:pPr>
        <w:numPr>
          <w:ilvl w:val="0"/>
          <w:numId w:val="15"/>
        </w:numPr>
        <w:spacing w:before="240" w:after="160"/>
        <w:contextualSpacing/>
        <w:jc w:val="both"/>
        <w:rPr>
          <w:color w:val="auto"/>
        </w:rPr>
      </w:pPr>
      <w:r w:rsidRPr="00BC2AB1">
        <w:rPr>
          <w:color w:val="auto"/>
          <w:sz w:val="24"/>
          <w:szCs w:val="24"/>
        </w:rPr>
        <w:t>Является ли предлагаемая компетенция естественным подходом к привлечению молодежи?</w:t>
      </w:r>
    </w:p>
    <w:p w:rsidR="00291BBE" w:rsidRPr="00BC2AB1" w:rsidRDefault="00D5315A">
      <w:pPr>
        <w:numPr>
          <w:ilvl w:val="0"/>
          <w:numId w:val="15"/>
        </w:numPr>
        <w:spacing w:before="240" w:after="160"/>
        <w:contextualSpacing/>
        <w:jc w:val="both"/>
        <w:rPr>
          <w:color w:val="auto"/>
        </w:rPr>
      </w:pPr>
      <w:r w:rsidRPr="00BC2AB1">
        <w:rPr>
          <w:color w:val="auto"/>
          <w:sz w:val="24"/>
          <w:szCs w:val="24"/>
        </w:rPr>
        <w:t>Добавляют ли дальнейшие вспомогательные комментарии,  дополнительное преимущество для данной компетенции?</w:t>
      </w:r>
    </w:p>
    <w:p w:rsidR="00291BBE" w:rsidRPr="00BC2AB1" w:rsidRDefault="00D5315A">
      <w:pPr>
        <w:spacing w:before="240" w:after="160"/>
        <w:ind w:left="360"/>
        <w:jc w:val="both"/>
        <w:rPr>
          <w:color w:val="auto"/>
          <w:sz w:val="24"/>
          <w:szCs w:val="24"/>
        </w:rPr>
      </w:pPr>
      <w:r w:rsidRPr="00BC2AB1">
        <w:rPr>
          <w:color w:val="auto"/>
          <w:sz w:val="24"/>
          <w:szCs w:val="24"/>
        </w:rPr>
        <w:t>Описание оценочного балла</w:t>
      </w:r>
    </w:p>
    <w:p w:rsidR="00291BBE" w:rsidRPr="00BC2AB1" w:rsidRDefault="00D5315A">
      <w:pPr>
        <w:numPr>
          <w:ilvl w:val="0"/>
          <w:numId w:val="1"/>
        </w:numPr>
        <w:spacing w:before="240"/>
        <w:contextualSpacing/>
        <w:jc w:val="both"/>
        <w:rPr>
          <w:color w:val="auto"/>
        </w:rPr>
      </w:pPr>
      <w:r w:rsidRPr="00BC2AB1">
        <w:rPr>
          <w:color w:val="auto"/>
          <w:sz w:val="24"/>
          <w:szCs w:val="24"/>
        </w:rPr>
        <w:t>0 (нуль) - Представленная компетенция полностью не соответствует критериям</w:t>
      </w:r>
    </w:p>
    <w:p w:rsidR="00291BBE" w:rsidRPr="00BC2AB1" w:rsidRDefault="00D5315A">
      <w:pPr>
        <w:numPr>
          <w:ilvl w:val="0"/>
          <w:numId w:val="1"/>
        </w:numPr>
        <w:spacing w:before="240"/>
        <w:contextualSpacing/>
        <w:jc w:val="both"/>
        <w:rPr>
          <w:color w:val="auto"/>
        </w:rPr>
      </w:pPr>
      <w:r w:rsidRPr="00BC2AB1">
        <w:rPr>
          <w:color w:val="auto"/>
          <w:sz w:val="24"/>
          <w:szCs w:val="24"/>
        </w:rPr>
        <w:t>1 (Один) - Представленная компетенция частично соответствует критериям.</w:t>
      </w:r>
    </w:p>
    <w:p w:rsidR="00291BBE" w:rsidRPr="00BC2AB1" w:rsidRDefault="00D5315A">
      <w:pPr>
        <w:numPr>
          <w:ilvl w:val="0"/>
          <w:numId w:val="1"/>
        </w:numPr>
        <w:spacing w:before="240"/>
        <w:contextualSpacing/>
        <w:jc w:val="both"/>
        <w:rPr>
          <w:color w:val="auto"/>
        </w:rPr>
      </w:pPr>
      <w:r w:rsidRPr="00BC2AB1">
        <w:rPr>
          <w:color w:val="auto"/>
          <w:sz w:val="24"/>
          <w:szCs w:val="24"/>
        </w:rPr>
        <w:t>2 (Два) - Представленная компетенция полностью соответствует критериям.</w:t>
      </w:r>
    </w:p>
    <w:p w:rsidR="00291BBE" w:rsidRPr="00BC2AB1" w:rsidRDefault="00D5315A">
      <w:pPr>
        <w:numPr>
          <w:ilvl w:val="0"/>
          <w:numId w:val="1"/>
        </w:numPr>
        <w:spacing w:before="240"/>
        <w:contextualSpacing/>
        <w:jc w:val="both"/>
        <w:rPr>
          <w:color w:val="auto"/>
        </w:rPr>
      </w:pPr>
      <w:r w:rsidRPr="00BC2AB1">
        <w:rPr>
          <w:color w:val="auto"/>
          <w:sz w:val="24"/>
          <w:szCs w:val="24"/>
        </w:rPr>
        <w:t>3 (Три) - Представленная компетенция превышает критерии.</w:t>
      </w:r>
    </w:p>
    <w:p w:rsidR="00291BBE" w:rsidRPr="00BC2AB1" w:rsidRDefault="00D5315A">
      <w:pPr>
        <w:pStyle w:val="2"/>
        <w:rPr>
          <w:color w:val="auto"/>
        </w:rPr>
      </w:pPr>
      <w:bookmarkStart w:id="60" w:name="_z97bscx1grpp" w:colFirst="0" w:colLast="0"/>
      <w:bookmarkEnd w:id="60"/>
      <w:r w:rsidRPr="00BC2AB1">
        <w:rPr>
          <w:color w:val="auto"/>
        </w:rPr>
        <w:t>A.6.5 СНЯТИЕ КОМПЕТЕНЦИИ</w:t>
      </w:r>
    </w:p>
    <w:p w:rsidR="00291BBE" w:rsidRPr="00BC2AB1" w:rsidRDefault="00D5315A">
      <w:pPr>
        <w:spacing w:before="240"/>
        <w:jc w:val="both"/>
        <w:rPr>
          <w:color w:val="auto"/>
          <w:sz w:val="24"/>
          <w:szCs w:val="24"/>
        </w:rPr>
      </w:pPr>
      <w:r w:rsidRPr="00BC2AB1">
        <w:rPr>
          <w:color w:val="auto"/>
          <w:sz w:val="24"/>
          <w:szCs w:val="24"/>
        </w:rPr>
        <w:t>Статус компетенции действует от предварительной регистрации до следующей предварительной регистрации.</w:t>
      </w:r>
    </w:p>
    <w:p w:rsidR="00291BBE" w:rsidRPr="00BC2AB1" w:rsidRDefault="00D5315A">
      <w:pPr>
        <w:spacing w:before="240"/>
        <w:jc w:val="both"/>
        <w:rPr>
          <w:color w:val="auto"/>
          <w:sz w:val="24"/>
          <w:szCs w:val="24"/>
        </w:rPr>
      </w:pPr>
      <w:r w:rsidRPr="00BC2AB1">
        <w:rPr>
          <w:color w:val="auto"/>
          <w:sz w:val="24"/>
          <w:szCs w:val="24"/>
        </w:rPr>
        <w:t>В приведенной ниже таблице показаны действия, которые будут предприняты, в зависимости от существующего статуса компетенции и какое участие она получает как при предварительной регистрации, так и при самом фактическом соревновании.</w:t>
      </w:r>
    </w:p>
    <w:p w:rsidR="00291BBE" w:rsidRPr="00BC2AB1" w:rsidRDefault="00D5315A">
      <w:pPr>
        <w:spacing w:before="240"/>
        <w:jc w:val="both"/>
        <w:rPr>
          <w:color w:val="auto"/>
          <w:sz w:val="24"/>
          <w:szCs w:val="24"/>
        </w:rPr>
      </w:pPr>
      <w:r w:rsidRPr="00BC2AB1">
        <w:rPr>
          <w:color w:val="auto"/>
          <w:sz w:val="24"/>
          <w:szCs w:val="24"/>
        </w:rPr>
        <w:lastRenderedPageBreak/>
        <w:t>Компетенция со статусом «взято во внимание» - это та, которая ранее не удовлетворяла критерию количества Конкурсантов на предыдущем конкурсе Worldskills Kazakhstan.</w:t>
      </w:r>
    </w:p>
    <w:p w:rsidR="00291BBE" w:rsidRPr="00BC2AB1" w:rsidRDefault="00D5315A">
      <w:pPr>
        <w:spacing w:before="240"/>
        <w:jc w:val="both"/>
        <w:rPr>
          <w:color w:val="auto"/>
          <w:sz w:val="24"/>
          <w:szCs w:val="24"/>
        </w:rPr>
      </w:pPr>
      <w:r w:rsidRPr="00BC2AB1">
        <w:rPr>
          <w:color w:val="auto"/>
          <w:sz w:val="24"/>
          <w:szCs w:val="24"/>
        </w:rPr>
        <w:t>Число Конкурсантов страны, не являющейся членом Worldskills Kazakhstan, не учитываются по отношению к минимальному числу участников.</w:t>
      </w:r>
    </w:p>
    <w:tbl>
      <w:tblPr>
        <w:tblStyle w:val="a6"/>
        <w:tblW w:w="9025" w:type="dxa"/>
        <w:tblInd w:w="-44" w:type="dxa"/>
        <w:tblBorders>
          <w:top w:val="nil"/>
          <w:left w:val="nil"/>
          <w:bottom w:val="nil"/>
          <w:right w:val="nil"/>
          <w:insideH w:val="nil"/>
          <w:insideV w:val="nil"/>
        </w:tblBorders>
        <w:tblLayout w:type="fixed"/>
        <w:tblLook w:val="0600" w:firstRow="0" w:lastRow="0" w:firstColumn="0" w:lastColumn="0" w:noHBand="1" w:noVBand="1"/>
      </w:tblPr>
      <w:tblGrid>
        <w:gridCol w:w="2282"/>
        <w:gridCol w:w="2621"/>
        <w:gridCol w:w="2011"/>
        <w:gridCol w:w="2111"/>
      </w:tblGrid>
      <w:tr w:rsidR="00BC2AB1" w:rsidRPr="00BC2AB1">
        <w:trPr>
          <w:trHeight w:val="1260"/>
        </w:trPr>
        <w:tc>
          <w:tcPr>
            <w:tcW w:w="2281" w:type="dxa"/>
            <w:tcBorders>
              <w:top w:val="single" w:sz="8" w:space="0" w:color="000000"/>
              <w:left w:val="single" w:sz="8" w:space="0" w:color="000000"/>
              <w:bottom w:val="single" w:sz="8" w:space="0" w:color="000000"/>
              <w:right w:val="single" w:sz="8" w:space="0" w:color="000000"/>
            </w:tcBorders>
            <w:shd w:val="clear" w:color="auto" w:fill="5B9BD4"/>
            <w:tcMar>
              <w:top w:w="56" w:type="dxa"/>
              <w:left w:w="56" w:type="dxa"/>
              <w:bottom w:w="56" w:type="dxa"/>
              <w:right w:w="56" w:type="dxa"/>
            </w:tcMar>
          </w:tcPr>
          <w:p w:rsidR="00291BBE" w:rsidRPr="00BC2AB1" w:rsidRDefault="00D5315A">
            <w:pPr>
              <w:spacing w:before="240"/>
              <w:jc w:val="center"/>
              <w:rPr>
                <w:b/>
                <w:color w:val="auto"/>
                <w:sz w:val="20"/>
                <w:szCs w:val="20"/>
              </w:rPr>
            </w:pPr>
            <w:r w:rsidRPr="00BC2AB1">
              <w:rPr>
                <w:b/>
                <w:color w:val="auto"/>
                <w:sz w:val="20"/>
                <w:szCs w:val="20"/>
              </w:rPr>
              <w:t>СТАТУС СОРЕВНОВАНИЯ</w:t>
            </w:r>
          </w:p>
        </w:tc>
        <w:tc>
          <w:tcPr>
            <w:tcW w:w="2621"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rsidR="00291BBE" w:rsidRPr="00BC2AB1" w:rsidRDefault="00D5315A">
            <w:pPr>
              <w:spacing w:before="240"/>
              <w:jc w:val="center"/>
              <w:rPr>
                <w:b/>
                <w:color w:val="auto"/>
                <w:sz w:val="20"/>
                <w:szCs w:val="20"/>
              </w:rPr>
            </w:pPr>
            <w:r w:rsidRPr="00BC2AB1">
              <w:rPr>
                <w:b/>
                <w:color w:val="auto"/>
                <w:sz w:val="20"/>
                <w:szCs w:val="20"/>
              </w:rPr>
              <w:t>ПРЕДВАРИТЕЛЬНАЯ РЕГИСТРАЦИЯ КОНКУРСАНТОВ</w:t>
            </w:r>
          </w:p>
        </w:tc>
        <w:tc>
          <w:tcPr>
            <w:tcW w:w="2011"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rsidR="00291BBE" w:rsidRPr="00BC2AB1" w:rsidRDefault="00D5315A">
            <w:pPr>
              <w:spacing w:before="240"/>
              <w:jc w:val="center"/>
              <w:rPr>
                <w:b/>
                <w:color w:val="auto"/>
                <w:sz w:val="20"/>
                <w:szCs w:val="20"/>
              </w:rPr>
            </w:pPr>
            <w:r w:rsidRPr="00BC2AB1">
              <w:rPr>
                <w:b/>
                <w:color w:val="auto"/>
                <w:sz w:val="20"/>
                <w:szCs w:val="20"/>
              </w:rPr>
              <w:t>ФАКТИЧЕСКИЕ КОНКУРСАНТЫ</w:t>
            </w:r>
          </w:p>
        </w:tc>
        <w:tc>
          <w:tcPr>
            <w:tcW w:w="2111"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rsidR="00291BBE" w:rsidRPr="00BC2AB1" w:rsidRDefault="00D5315A">
            <w:pPr>
              <w:spacing w:before="240"/>
              <w:jc w:val="center"/>
              <w:rPr>
                <w:b/>
                <w:color w:val="auto"/>
                <w:sz w:val="20"/>
                <w:szCs w:val="20"/>
              </w:rPr>
            </w:pPr>
            <w:r w:rsidRPr="00BC2AB1">
              <w:rPr>
                <w:b/>
                <w:color w:val="auto"/>
                <w:sz w:val="20"/>
                <w:szCs w:val="20"/>
              </w:rPr>
              <w:t>ДЕЙСТВИЯ</w:t>
            </w:r>
          </w:p>
        </w:tc>
      </w:tr>
      <w:tr w:rsidR="00BC2AB1" w:rsidRPr="00BC2AB1">
        <w:trPr>
          <w:trHeight w:val="2880"/>
        </w:trPr>
        <w:tc>
          <w:tcPr>
            <w:tcW w:w="228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Официальная компетенция</w:t>
            </w:r>
          </w:p>
        </w:tc>
        <w:tc>
          <w:tcPr>
            <w:tcW w:w="262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7 конкурсантов (7 команд)</w:t>
            </w:r>
          </w:p>
        </w:tc>
        <w:tc>
          <w:tcPr>
            <w:tcW w:w="201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 xml:space="preserve">7 конкурсантов </w:t>
            </w:r>
            <w:r w:rsidRPr="00BC2AB1">
              <w:rPr>
                <w:color w:val="auto"/>
                <w:sz w:val="16"/>
                <w:szCs w:val="16"/>
              </w:rPr>
              <w:br/>
              <w:t>(7 команд)</w:t>
            </w:r>
          </w:p>
        </w:tc>
        <w:tc>
          <w:tcPr>
            <w:tcW w:w="211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Немедленно добавляются в список текущего чемпионата и автоматически появляются в предварительном регистрационном списке как официальный навык для следующего Чемпионата Worldskills Kazakhstan</w:t>
            </w:r>
          </w:p>
        </w:tc>
      </w:tr>
      <w:tr w:rsidR="00BC2AB1" w:rsidRPr="00BC2AB1">
        <w:trPr>
          <w:trHeight w:val="1640"/>
        </w:trPr>
        <w:tc>
          <w:tcPr>
            <w:tcW w:w="228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Официальная компетенция</w:t>
            </w:r>
          </w:p>
        </w:tc>
        <w:tc>
          <w:tcPr>
            <w:tcW w:w="262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7 конкурсантов (7 команд)</w:t>
            </w:r>
          </w:p>
        </w:tc>
        <w:tc>
          <w:tcPr>
            <w:tcW w:w="201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6 или 5 конкурсантов или команд</w:t>
            </w:r>
          </w:p>
        </w:tc>
        <w:tc>
          <w:tcPr>
            <w:tcW w:w="211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добавляются в список текущего чемпионата, но будет добавлено в «уведомление» для следующего Чемпионата</w:t>
            </w:r>
          </w:p>
        </w:tc>
      </w:tr>
      <w:tr w:rsidR="00BC2AB1" w:rsidRPr="00BC2AB1">
        <w:trPr>
          <w:trHeight w:val="3140"/>
        </w:trPr>
        <w:tc>
          <w:tcPr>
            <w:tcW w:w="228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Официальная компетенция</w:t>
            </w:r>
          </w:p>
        </w:tc>
        <w:tc>
          <w:tcPr>
            <w:tcW w:w="262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565136">
              <w:rPr>
                <w:color w:val="FF0000"/>
                <w:sz w:val="16"/>
                <w:szCs w:val="16"/>
              </w:rPr>
              <w:t>4 конкурсанта (команды) и меньше</w:t>
            </w:r>
          </w:p>
        </w:tc>
        <w:tc>
          <w:tcPr>
            <w:tcW w:w="201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 xml:space="preserve"> </w:t>
            </w:r>
          </w:p>
        </w:tc>
        <w:tc>
          <w:tcPr>
            <w:tcW w:w="211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Должна быть удалена из списка текущего Чемпионата Worldskills Kazakhstan, также  должны будут повторно подать заявку на повторный вход на следующий чемпионат Worldskills Kazakhstan.</w:t>
            </w:r>
          </w:p>
          <w:p w:rsidR="00291BBE" w:rsidRPr="00BC2AB1" w:rsidRDefault="00D5315A">
            <w:pPr>
              <w:spacing w:before="240"/>
              <w:jc w:val="center"/>
              <w:rPr>
                <w:color w:val="auto"/>
                <w:sz w:val="16"/>
                <w:szCs w:val="16"/>
              </w:rPr>
            </w:pPr>
            <w:r w:rsidRPr="00BC2AB1">
              <w:rPr>
                <w:color w:val="auto"/>
                <w:sz w:val="16"/>
                <w:szCs w:val="16"/>
              </w:rPr>
              <w:t>Оговорка в разделе A.6.5.4</w:t>
            </w:r>
          </w:p>
        </w:tc>
      </w:tr>
      <w:tr w:rsidR="00BC2AB1" w:rsidRPr="00BC2AB1">
        <w:trPr>
          <w:trHeight w:val="1560"/>
        </w:trPr>
        <w:tc>
          <w:tcPr>
            <w:tcW w:w="228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Официальная компетенция</w:t>
            </w:r>
          </w:p>
        </w:tc>
        <w:tc>
          <w:tcPr>
            <w:tcW w:w="262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6 или 5 конкурсантов или команд</w:t>
            </w:r>
          </w:p>
        </w:tc>
        <w:tc>
          <w:tcPr>
            <w:tcW w:w="201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6 или 5 конкурсантов или команд</w:t>
            </w:r>
          </w:p>
        </w:tc>
        <w:tc>
          <w:tcPr>
            <w:tcW w:w="211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добавляются в список текущего чемпионата, но будет добавлено в «уведомление» для следующего Чемпионата</w:t>
            </w:r>
          </w:p>
        </w:tc>
      </w:tr>
      <w:tr w:rsidR="00BC2AB1" w:rsidRPr="00BC2AB1">
        <w:trPr>
          <w:trHeight w:val="1840"/>
        </w:trPr>
        <w:tc>
          <w:tcPr>
            <w:tcW w:w="228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lastRenderedPageBreak/>
              <w:t>«Взято во внимание» или же подают заявку на восстановление</w:t>
            </w:r>
          </w:p>
        </w:tc>
        <w:tc>
          <w:tcPr>
            <w:tcW w:w="262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565136">
            <w:pPr>
              <w:spacing w:before="240"/>
              <w:jc w:val="center"/>
              <w:rPr>
                <w:color w:val="auto"/>
                <w:sz w:val="16"/>
                <w:szCs w:val="16"/>
              </w:rPr>
            </w:pPr>
            <w:r w:rsidRPr="00565136">
              <w:rPr>
                <w:color w:val="FF0000"/>
                <w:sz w:val="16"/>
                <w:szCs w:val="16"/>
                <w:lang w:val="ru-RU"/>
              </w:rPr>
              <w:t>4</w:t>
            </w:r>
            <w:r w:rsidR="00D5315A" w:rsidRPr="00565136">
              <w:rPr>
                <w:color w:val="FF0000"/>
                <w:sz w:val="16"/>
                <w:szCs w:val="16"/>
              </w:rPr>
              <w:t xml:space="preserve"> или меньше конкурсантов (команд)</w:t>
            </w:r>
          </w:p>
        </w:tc>
        <w:tc>
          <w:tcPr>
            <w:tcW w:w="201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w:t>
            </w:r>
          </w:p>
        </w:tc>
        <w:tc>
          <w:tcPr>
            <w:tcW w:w="211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Убираются из списка текущего Чемпионата Worldskills Kazakhstan.</w:t>
            </w:r>
          </w:p>
          <w:p w:rsidR="00291BBE" w:rsidRPr="00BC2AB1" w:rsidRDefault="00D5315A">
            <w:pPr>
              <w:spacing w:before="240"/>
              <w:jc w:val="center"/>
              <w:rPr>
                <w:color w:val="auto"/>
                <w:sz w:val="16"/>
                <w:szCs w:val="16"/>
              </w:rPr>
            </w:pPr>
            <w:r w:rsidRPr="00BC2AB1">
              <w:rPr>
                <w:color w:val="auto"/>
                <w:sz w:val="16"/>
                <w:szCs w:val="16"/>
              </w:rPr>
              <w:t>Оговорка в разделе A.6.5.4</w:t>
            </w:r>
          </w:p>
        </w:tc>
      </w:tr>
      <w:tr w:rsidR="00BC2AB1" w:rsidRPr="00BC2AB1">
        <w:trPr>
          <w:trHeight w:val="3880"/>
        </w:trPr>
        <w:tc>
          <w:tcPr>
            <w:tcW w:w="228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«Взято во внимание» или же подают заявку на восстановление</w:t>
            </w:r>
          </w:p>
        </w:tc>
        <w:tc>
          <w:tcPr>
            <w:tcW w:w="262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7 или больше 7 конкурсантов (команд)</w:t>
            </w:r>
          </w:p>
        </w:tc>
        <w:tc>
          <w:tcPr>
            <w:tcW w:w="201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565136">
            <w:pPr>
              <w:spacing w:before="240"/>
              <w:jc w:val="center"/>
              <w:rPr>
                <w:color w:val="auto"/>
                <w:sz w:val="16"/>
                <w:szCs w:val="16"/>
              </w:rPr>
            </w:pPr>
            <w:r w:rsidRPr="00565136">
              <w:rPr>
                <w:color w:val="FF0000"/>
                <w:sz w:val="16"/>
                <w:szCs w:val="16"/>
                <w:lang w:val="ru-RU"/>
              </w:rPr>
              <w:t>5</w:t>
            </w:r>
            <w:r w:rsidR="00D5315A" w:rsidRPr="00565136">
              <w:rPr>
                <w:color w:val="FF0000"/>
                <w:sz w:val="16"/>
                <w:szCs w:val="16"/>
              </w:rPr>
              <w:t xml:space="preserve"> или меньше конкурсантов (команд</w:t>
            </w:r>
            <w:r w:rsidR="00D5315A" w:rsidRPr="00BC2AB1">
              <w:rPr>
                <w:color w:val="auto"/>
                <w:sz w:val="16"/>
                <w:szCs w:val="16"/>
              </w:rPr>
              <w:t>)</w:t>
            </w:r>
          </w:p>
        </w:tc>
        <w:tc>
          <w:tcPr>
            <w:tcW w:w="211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Будет включен в список текущего Чемпионата, но будет снят как официальная компетенция, а также будут вынуждены повторно подать заявку на рассмотрение повторного входа в следующий Чемпионат Worldskills Kazakhstan, так как количество участников в два раза меньше необходимого минимума</w:t>
            </w:r>
          </w:p>
        </w:tc>
      </w:tr>
      <w:tr w:rsidR="00BC2AB1" w:rsidRPr="00BC2AB1">
        <w:trPr>
          <w:trHeight w:val="2920"/>
        </w:trPr>
        <w:tc>
          <w:tcPr>
            <w:tcW w:w="228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«Взято во внимание» или же подают заявку на восстановление</w:t>
            </w:r>
          </w:p>
        </w:tc>
        <w:tc>
          <w:tcPr>
            <w:tcW w:w="262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7 или больше 7 конкурсантов (команд)</w:t>
            </w:r>
          </w:p>
        </w:tc>
        <w:tc>
          <w:tcPr>
            <w:tcW w:w="201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7 или больше 7 конкурсантов (команд)</w:t>
            </w:r>
          </w:p>
        </w:tc>
        <w:tc>
          <w:tcPr>
            <w:tcW w:w="211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Немедленно добавляются в список текущего чемпионата и  автоматически появляются в предварительном регистрационном списке как официальный навык для следующего Чемпионата Worldskills Kazakhstan</w:t>
            </w:r>
          </w:p>
        </w:tc>
      </w:tr>
      <w:tr w:rsidR="00BC2AB1" w:rsidRPr="00BC2AB1">
        <w:trPr>
          <w:trHeight w:val="2880"/>
        </w:trPr>
        <w:tc>
          <w:tcPr>
            <w:tcW w:w="228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Демонстрационная компетенция</w:t>
            </w:r>
          </w:p>
        </w:tc>
        <w:tc>
          <w:tcPr>
            <w:tcW w:w="262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565136" w:rsidRDefault="00565136">
            <w:pPr>
              <w:spacing w:before="240"/>
              <w:jc w:val="center"/>
              <w:rPr>
                <w:color w:val="FF0000"/>
                <w:sz w:val="16"/>
                <w:szCs w:val="16"/>
              </w:rPr>
            </w:pPr>
            <w:r w:rsidRPr="00565136">
              <w:rPr>
                <w:color w:val="FF0000"/>
                <w:sz w:val="16"/>
                <w:szCs w:val="16"/>
                <w:lang w:val="ru-RU"/>
              </w:rPr>
              <w:t>3</w:t>
            </w:r>
            <w:r w:rsidR="00D5315A" w:rsidRPr="00565136">
              <w:rPr>
                <w:color w:val="FF0000"/>
                <w:sz w:val="16"/>
                <w:szCs w:val="16"/>
              </w:rPr>
              <w:t xml:space="preserve"> или более конкурсантов (команд)</w:t>
            </w:r>
          </w:p>
        </w:tc>
        <w:tc>
          <w:tcPr>
            <w:tcW w:w="201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565136" w:rsidRDefault="00565136">
            <w:pPr>
              <w:spacing w:before="240"/>
              <w:jc w:val="center"/>
              <w:rPr>
                <w:color w:val="FF0000"/>
                <w:sz w:val="16"/>
                <w:szCs w:val="16"/>
              </w:rPr>
            </w:pPr>
            <w:r w:rsidRPr="00565136">
              <w:rPr>
                <w:color w:val="FF0000"/>
                <w:sz w:val="16"/>
                <w:szCs w:val="16"/>
                <w:lang w:val="ru-RU"/>
              </w:rPr>
              <w:t xml:space="preserve">3 </w:t>
            </w:r>
            <w:r w:rsidR="00D5315A" w:rsidRPr="00565136">
              <w:rPr>
                <w:color w:val="FF0000"/>
                <w:sz w:val="16"/>
                <w:szCs w:val="16"/>
              </w:rPr>
              <w:t>или более конкурсантов (команд)</w:t>
            </w:r>
          </w:p>
        </w:tc>
        <w:tc>
          <w:tcPr>
            <w:tcW w:w="211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Немедленно добавляются в список текущего чемпионата и автоматически появляются в предварительном регистрационном списке как официальный навык для следующего Чемпионата Worldskills Kazakhstan</w:t>
            </w:r>
          </w:p>
        </w:tc>
      </w:tr>
      <w:tr w:rsidR="00BC2AB1" w:rsidRPr="00BC2AB1">
        <w:trPr>
          <w:trHeight w:val="3000"/>
        </w:trPr>
        <w:tc>
          <w:tcPr>
            <w:tcW w:w="228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lastRenderedPageBreak/>
              <w:t>Демонстрационная компетенция</w:t>
            </w:r>
          </w:p>
        </w:tc>
        <w:tc>
          <w:tcPr>
            <w:tcW w:w="262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565136" w:rsidRDefault="00565136">
            <w:pPr>
              <w:spacing w:before="240"/>
              <w:jc w:val="center"/>
              <w:rPr>
                <w:color w:val="FF0000"/>
                <w:sz w:val="16"/>
                <w:szCs w:val="16"/>
              </w:rPr>
            </w:pPr>
            <w:r w:rsidRPr="00565136">
              <w:rPr>
                <w:color w:val="FF0000"/>
                <w:sz w:val="16"/>
                <w:szCs w:val="16"/>
                <w:lang w:val="ru-RU"/>
              </w:rPr>
              <w:t>3</w:t>
            </w:r>
            <w:r w:rsidR="00D5315A" w:rsidRPr="00565136">
              <w:rPr>
                <w:color w:val="FF0000"/>
                <w:sz w:val="16"/>
                <w:szCs w:val="16"/>
              </w:rPr>
              <w:t xml:space="preserve"> или более конкурсантов (команд)</w:t>
            </w:r>
          </w:p>
        </w:tc>
        <w:tc>
          <w:tcPr>
            <w:tcW w:w="201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565136" w:rsidRDefault="00565136">
            <w:pPr>
              <w:spacing w:before="240"/>
              <w:jc w:val="center"/>
              <w:rPr>
                <w:color w:val="FF0000"/>
                <w:sz w:val="16"/>
                <w:szCs w:val="16"/>
              </w:rPr>
            </w:pPr>
            <w:r w:rsidRPr="00565136">
              <w:rPr>
                <w:color w:val="FF0000"/>
                <w:sz w:val="16"/>
                <w:szCs w:val="16"/>
                <w:lang w:val="ru-RU"/>
              </w:rPr>
              <w:t>3</w:t>
            </w:r>
            <w:r w:rsidR="00D5315A" w:rsidRPr="00565136">
              <w:rPr>
                <w:color w:val="FF0000"/>
                <w:sz w:val="16"/>
                <w:szCs w:val="16"/>
              </w:rPr>
              <w:t xml:space="preserve"> или менее конкурсантов (команд)</w:t>
            </w:r>
          </w:p>
        </w:tc>
        <w:tc>
          <w:tcPr>
            <w:tcW w:w="211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Будет включен в список текущего Чемпионата, но будет снят как официальная компетенция, а также будут вынуждены повторно подать заявку на рассмотрение повторного входа в следующий Чемпионат Worldskills Kazakhstan.</w:t>
            </w:r>
          </w:p>
        </w:tc>
      </w:tr>
      <w:tr w:rsidR="00BC2AB1" w:rsidRPr="00BC2AB1">
        <w:trPr>
          <w:trHeight w:val="2480"/>
        </w:trPr>
        <w:tc>
          <w:tcPr>
            <w:tcW w:w="228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Презентационная компетенция</w:t>
            </w:r>
          </w:p>
        </w:tc>
        <w:tc>
          <w:tcPr>
            <w:tcW w:w="262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565136">
            <w:pPr>
              <w:spacing w:before="240"/>
              <w:jc w:val="center"/>
              <w:rPr>
                <w:color w:val="auto"/>
                <w:sz w:val="16"/>
                <w:szCs w:val="16"/>
              </w:rPr>
            </w:pPr>
            <w:r w:rsidRPr="00565136">
              <w:rPr>
                <w:color w:val="FF0000"/>
                <w:sz w:val="16"/>
                <w:szCs w:val="16"/>
                <w:lang w:val="ru-RU"/>
              </w:rPr>
              <w:t>2</w:t>
            </w:r>
            <w:r w:rsidR="00D5315A" w:rsidRPr="00565136">
              <w:rPr>
                <w:color w:val="FF0000"/>
                <w:sz w:val="16"/>
                <w:szCs w:val="16"/>
              </w:rPr>
              <w:t xml:space="preserve"> или менее конкурсантов и команд</w:t>
            </w:r>
          </w:p>
        </w:tc>
        <w:tc>
          <w:tcPr>
            <w:tcW w:w="201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 xml:space="preserve"> </w:t>
            </w:r>
          </w:p>
        </w:tc>
        <w:tc>
          <w:tcPr>
            <w:tcW w:w="2111"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spacing w:before="240"/>
              <w:jc w:val="center"/>
              <w:rPr>
                <w:color w:val="auto"/>
                <w:sz w:val="16"/>
                <w:szCs w:val="16"/>
              </w:rPr>
            </w:pPr>
            <w:r w:rsidRPr="00BC2AB1">
              <w:rPr>
                <w:color w:val="auto"/>
                <w:sz w:val="16"/>
                <w:szCs w:val="16"/>
              </w:rPr>
              <w:t>Убираются из списка текущего Чемпионата Worldskills Kazakhstan. а также будут вынуждены повторно подать заявку на рассмотрение повторного входа в следующий Чемпионат Worldskills Kazakhstan.</w:t>
            </w:r>
          </w:p>
        </w:tc>
      </w:tr>
    </w:tbl>
    <w:p w:rsidR="00291BBE" w:rsidRPr="00BC2AB1" w:rsidRDefault="00D5315A">
      <w:pPr>
        <w:pStyle w:val="3"/>
        <w:rPr>
          <w:color w:val="auto"/>
        </w:rPr>
      </w:pPr>
      <w:bookmarkStart w:id="61" w:name="_le7kaq73dkel" w:colFirst="0" w:colLast="0"/>
      <w:bookmarkEnd w:id="61"/>
      <w:r w:rsidRPr="00BC2AB1">
        <w:rPr>
          <w:color w:val="auto"/>
        </w:rPr>
        <w:t>A.6.5.1 ОФИЦИАЛЬНАЯ КОМПЕТЕНЦИЯ</w:t>
      </w:r>
    </w:p>
    <w:p w:rsidR="00291BBE" w:rsidRPr="00BC2AB1" w:rsidRDefault="00EB4CA5">
      <w:pPr>
        <w:spacing w:before="240"/>
        <w:jc w:val="both"/>
        <w:rPr>
          <w:color w:val="auto"/>
          <w:sz w:val="24"/>
          <w:szCs w:val="24"/>
        </w:rPr>
      </w:pPr>
      <w:r w:rsidRPr="00BC2AB1">
        <w:rPr>
          <w:color w:val="auto"/>
          <w:sz w:val="24"/>
          <w:szCs w:val="24"/>
        </w:rPr>
        <w:t>В тех случаях</w:t>
      </w:r>
      <w:r w:rsidRPr="00BC2AB1">
        <w:rPr>
          <w:color w:val="auto"/>
          <w:sz w:val="24"/>
          <w:szCs w:val="24"/>
          <w:lang w:val="ru-RU"/>
        </w:rPr>
        <w:t>,</w:t>
      </w:r>
      <w:r w:rsidRPr="00BC2AB1">
        <w:rPr>
          <w:color w:val="auto"/>
          <w:sz w:val="24"/>
          <w:szCs w:val="24"/>
        </w:rPr>
        <w:t xml:space="preserve"> если  соревнование по компетенции было установлено в качестве официального для более чем одного соревнования, то минимум 6 конкурсантов (команд) должны пройти предварительную регистрацию</w:t>
      </w:r>
    </w:p>
    <w:p w:rsidR="00291BBE" w:rsidRPr="00BC2AB1" w:rsidRDefault="00D5315A">
      <w:pPr>
        <w:pStyle w:val="3"/>
        <w:rPr>
          <w:color w:val="auto"/>
        </w:rPr>
      </w:pPr>
      <w:bookmarkStart w:id="62" w:name="_49at3tey3via" w:colFirst="0" w:colLast="0"/>
      <w:bookmarkEnd w:id="62"/>
      <w:r w:rsidRPr="00BC2AB1">
        <w:rPr>
          <w:color w:val="auto"/>
        </w:rPr>
        <w:t>A.6.5.2 КОМАНДНЫЕ КОМПЕТЕНЦИИ</w:t>
      </w:r>
    </w:p>
    <w:p w:rsidR="00291BBE" w:rsidRPr="00BC2AB1" w:rsidRDefault="00D5315A">
      <w:pPr>
        <w:spacing w:before="240"/>
        <w:jc w:val="both"/>
        <w:rPr>
          <w:color w:val="auto"/>
          <w:sz w:val="24"/>
          <w:szCs w:val="24"/>
        </w:rPr>
      </w:pPr>
      <w:r w:rsidRPr="00BC2AB1">
        <w:rPr>
          <w:color w:val="auto"/>
          <w:sz w:val="24"/>
          <w:szCs w:val="24"/>
        </w:rPr>
        <w:t>Некоторые компетенции подразумевают командное участие конкурсантов в соревновании. Такие команды должны быть из двух конкурсантов. Регионы-участники должны зарегистрировать свою команду полностью.  Конкурсанты, состоящие в команде, могут представлять только одни регион.</w:t>
      </w:r>
    </w:p>
    <w:p w:rsidR="00291BBE" w:rsidRPr="00BC2AB1" w:rsidRDefault="00D5315A">
      <w:pPr>
        <w:pStyle w:val="3"/>
        <w:rPr>
          <w:color w:val="auto"/>
        </w:rPr>
      </w:pPr>
      <w:bookmarkStart w:id="63" w:name="_oot9pmk2ezs3" w:colFirst="0" w:colLast="0"/>
      <w:bookmarkEnd w:id="63"/>
      <w:r w:rsidRPr="00BC2AB1">
        <w:rPr>
          <w:color w:val="auto"/>
        </w:rPr>
        <w:t>A.6.5.3 МЕРЫ ПРЕДОСТОРОЖНОСТИ И ПРЕДУСМОТРИТЕЛЬНОСТЬ ОРГАНИЗАТОРА</w:t>
      </w:r>
    </w:p>
    <w:p w:rsidR="00291BBE" w:rsidRPr="00BC2AB1" w:rsidRDefault="00EB4CA5">
      <w:pPr>
        <w:spacing w:before="240"/>
        <w:jc w:val="both"/>
        <w:rPr>
          <w:color w:val="auto"/>
          <w:sz w:val="24"/>
          <w:szCs w:val="24"/>
        </w:rPr>
      </w:pPr>
      <w:r w:rsidRPr="00BC2AB1">
        <w:rPr>
          <w:color w:val="auto"/>
          <w:sz w:val="24"/>
          <w:szCs w:val="24"/>
        </w:rPr>
        <w:t>Данные правила о минимальном количестве Конкурсантов для проведения соревнования по компетенции не будет применяться</w:t>
      </w:r>
      <w:r w:rsidRPr="00BC2AB1">
        <w:rPr>
          <w:color w:val="auto"/>
          <w:sz w:val="24"/>
          <w:szCs w:val="24"/>
          <w:lang w:val="ru-RU"/>
        </w:rPr>
        <w:t>,</w:t>
      </w:r>
      <w:r w:rsidRPr="00BC2AB1">
        <w:rPr>
          <w:color w:val="auto"/>
          <w:sz w:val="24"/>
          <w:szCs w:val="24"/>
        </w:rPr>
        <w:t xml:space="preserve"> если у принимающей стороны есть обязательство в виде контракта о том, что он обязан провести данное соревнование по компетенции.</w:t>
      </w:r>
    </w:p>
    <w:p w:rsidR="00291BBE" w:rsidRPr="00BC2AB1" w:rsidRDefault="00D5315A">
      <w:pPr>
        <w:spacing w:before="240"/>
        <w:jc w:val="both"/>
        <w:rPr>
          <w:color w:val="auto"/>
          <w:sz w:val="24"/>
          <w:szCs w:val="24"/>
        </w:rPr>
      </w:pPr>
      <w:r w:rsidRPr="00BC2AB1">
        <w:rPr>
          <w:color w:val="auto"/>
          <w:sz w:val="24"/>
          <w:szCs w:val="24"/>
        </w:rPr>
        <w:t xml:space="preserve">Может быть проведена любая официальная компетенция с зарегистрированными в период предварительной регистрации 7 или 6 конкурсантами, но окончательное решение остается за принимающей стороной. Так или иначе, эта компетенция будет включена и «взято во внимание», а если </w:t>
      </w:r>
      <w:r w:rsidRPr="00BC2AB1">
        <w:rPr>
          <w:color w:val="auto"/>
          <w:sz w:val="24"/>
          <w:szCs w:val="24"/>
        </w:rPr>
        <w:lastRenderedPageBreak/>
        <w:t>она уже там, то необходимо повторно подать заявку для следующего Чемпионата Worldskills Kazakhstan.</w:t>
      </w:r>
    </w:p>
    <w:p w:rsidR="00291BBE" w:rsidRPr="00BC2AB1" w:rsidRDefault="00D5315A">
      <w:pPr>
        <w:pStyle w:val="3"/>
        <w:rPr>
          <w:color w:val="auto"/>
        </w:rPr>
      </w:pPr>
      <w:bookmarkStart w:id="64" w:name="_nojlmd74ymds" w:colFirst="0" w:colLast="0"/>
      <w:bookmarkEnd w:id="64"/>
      <w:r w:rsidRPr="00BC2AB1">
        <w:rPr>
          <w:color w:val="auto"/>
        </w:rPr>
        <w:t>А. 6.5.4. ПОВТОРНОЕ ВВЕДЕНИЕ КОМПЕТЕНЦИИ</w:t>
      </w:r>
    </w:p>
    <w:p w:rsidR="00291BBE" w:rsidRPr="00BC2AB1" w:rsidRDefault="00EB4CA5">
      <w:pPr>
        <w:spacing w:before="240"/>
        <w:jc w:val="both"/>
        <w:rPr>
          <w:color w:val="auto"/>
          <w:sz w:val="24"/>
          <w:szCs w:val="24"/>
        </w:rPr>
      </w:pPr>
      <w:r w:rsidRPr="00BC2AB1">
        <w:rPr>
          <w:color w:val="auto"/>
          <w:sz w:val="24"/>
          <w:szCs w:val="24"/>
        </w:rPr>
        <w:t>Для того чтобы повторно ввести ранее отозванную компетенцию</w:t>
      </w:r>
      <w:r w:rsidRPr="00BC2AB1">
        <w:rPr>
          <w:color w:val="auto"/>
          <w:sz w:val="24"/>
          <w:szCs w:val="24"/>
          <w:lang w:val="ru-RU"/>
        </w:rPr>
        <w:t>,</w:t>
      </w:r>
      <w:r w:rsidRPr="00BC2AB1">
        <w:rPr>
          <w:color w:val="auto"/>
          <w:sz w:val="24"/>
          <w:szCs w:val="24"/>
        </w:rPr>
        <w:t xml:space="preserve"> необходимо следовать таким же процедурам как в случае с новыми демонстрационными компетенциями (A.6.4). </w:t>
      </w:r>
      <w:r w:rsidR="00D5315A" w:rsidRPr="00BC2AB1">
        <w:rPr>
          <w:color w:val="auto"/>
          <w:sz w:val="24"/>
          <w:szCs w:val="24"/>
        </w:rPr>
        <w:t>Должен быть сделан акцент на то, что изменилось в компетенции, чтобы на этот раз регионы-участники отправили своих Конкурсантов принять участие в этой компетенции. Предложения, набравшие наибольшее количество баллов, снова появятся в регистрационном перечне.</w:t>
      </w:r>
    </w:p>
    <w:p w:rsidR="00291BBE" w:rsidRPr="00BC2AB1" w:rsidRDefault="00D5315A">
      <w:pPr>
        <w:pStyle w:val="1"/>
        <w:rPr>
          <w:color w:val="auto"/>
        </w:rPr>
      </w:pPr>
      <w:bookmarkStart w:id="65" w:name="_maxhilbo4wpv" w:colFirst="0" w:colLast="0"/>
      <w:bookmarkEnd w:id="65"/>
      <w:r w:rsidRPr="00BC2AB1">
        <w:rPr>
          <w:color w:val="auto"/>
        </w:rPr>
        <w:t>A.7 СБЕРЕЖЕНИЕ РЕСУРСОВ</w:t>
      </w:r>
    </w:p>
    <w:p w:rsidR="00291BBE" w:rsidRPr="00BC2AB1" w:rsidRDefault="00D5315A">
      <w:pPr>
        <w:pStyle w:val="2"/>
        <w:rPr>
          <w:color w:val="auto"/>
        </w:rPr>
      </w:pPr>
      <w:bookmarkStart w:id="66" w:name="_s9g0tjmtb4im" w:colFirst="0" w:colLast="0"/>
      <w:bookmarkEnd w:id="66"/>
      <w:r w:rsidRPr="00BC2AB1">
        <w:rPr>
          <w:color w:val="auto"/>
        </w:rPr>
        <w:t>A.7.1 ПОЛИТИКА И ПРОЦЕДУРЫ</w:t>
      </w:r>
    </w:p>
    <w:p w:rsidR="00291BBE" w:rsidRPr="00BC2AB1" w:rsidRDefault="00D5315A">
      <w:pPr>
        <w:spacing w:before="240"/>
        <w:jc w:val="both"/>
        <w:rPr>
          <w:b/>
          <w:color w:val="auto"/>
          <w:sz w:val="28"/>
          <w:szCs w:val="28"/>
        </w:rPr>
      </w:pPr>
      <w:r w:rsidRPr="00BC2AB1">
        <w:rPr>
          <w:color w:val="auto"/>
          <w:sz w:val="24"/>
          <w:szCs w:val="24"/>
        </w:rPr>
        <w:t>Вся деятельность, связанная с Чемпионатом, осуществляется в соответствии с Политикой Worldskills Kazakhstan или политикой устойчивого развития принимающей стороны, в которой закреплены основные принципы устойчивости пяти R (в английском языке приставка re- употребляется со значением «снова», «заново») Reduce - сокращать, Recycle - перерабатывать, Reuse - повторно использовать, Reformat - переформатировать, Regenerate - регенерировать.</w:t>
      </w:r>
    </w:p>
    <w:p w:rsidR="00291BBE" w:rsidRPr="00BC2AB1" w:rsidRDefault="00D5315A">
      <w:pPr>
        <w:pStyle w:val="2"/>
        <w:rPr>
          <w:color w:val="auto"/>
        </w:rPr>
      </w:pPr>
      <w:bookmarkStart w:id="67" w:name="_p1b18ovwfz69" w:colFirst="0" w:colLast="0"/>
      <w:bookmarkEnd w:id="67"/>
      <w:r w:rsidRPr="00BC2AB1">
        <w:rPr>
          <w:color w:val="auto"/>
        </w:rPr>
        <w:t>A.7.2 ТЕХНИЧЕСКИЙ КОМИТЕТ WORLDSKILLS KAZAKHSTAN</w:t>
      </w:r>
    </w:p>
    <w:p w:rsidR="00291BBE" w:rsidRPr="00BC2AB1" w:rsidRDefault="00D5315A">
      <w:pPr>
        <w:spacing w:before="240"/>
        <w:jc w:val="both"/>
        <w:rPr>
          <w:b/>
          <w:color w:val="auto"/>
          <w:sz w:val="28"/>
          <w:szCs w:val="28"/>
        </w:rPr>
      </w:pPr>
      <w:r w:rsidRPr="00BC2AB1">
        <w:rPr>
          <w:color w:val="auto"/>
          <w:sz w:val="24"/>
          <w:szCs w:val="24"/>
        </w:rPr>
        <w:t>Технический комитет WSK при поддержке принимающей стороны конкурса несет ответственность за осуществление ключевых принципов устойчивости во всех мировых инициативах WorldSkills.</w:t>
      </w:r>
    </w:p>
    <w:p w:rsidR="00291BBE" w:rsidRPr="00BC2AB1" w:rsidRDefault="00D5315A">
      <w:pPr>
        <w:pStyle w:val="2"/>
        <w:rPr>
          <w:color w:val="auto"/>
        </w:rPr>
      </w:pPr>
      <w:bookmarkStart w:id="68" w:name="_8ti2an4yrelh" w:colFirst="0" w:colLast="0"/>
      <w:bookmarkEnd w:id="68"/>
      <w:r w:rsidRPr="00BC2AB1">
        <w:rPr>
          <w:color w:val="auto"/>
        </w:rPr>
        <w:t>A.7.3 ОБЯЗАННОСТИ ПРИНИМАЮЩЕЙ СТОРОНЫ КОНКУРСА</w:t>
      </w:r>
    </w:p>
    <w:p w:rsidR="00291BBE" w:rsidRPr="00BC2AB1" w:rsidRDefault="00D5315A">
      <w:pPr>
        <w:spacing w:before="240"/>
        <w:jc w:val="both"/>
        <w:rPr>
          <w:b/>
          <w:color w:val="auto"/>
          <w:sz w:val="28"/>
          <w:szCs w:val="28"/>
        </w:rPr>
      </w:pPr>
      <w:r w:rsidRPr="00BC2AB1">
        <w:rPr>
          <w:color w:val="auto"/>
          <w:sz w:val="24"/>
          <w:szCs w:val="24"/>
        </w:rPr>
        <w:t>Организатор конкурса несет ответственность за реализацию ключевых принципов устойчивости в закупке инфраструктуры, выбора места проведения соревнований и пакетов размещения.</w:t>
      </w:r>
    </w:p>
    <w:p w:rsidR="00291BBE" w:rsidRPr="00BC2AB1" w:rsidRDefault="00D5315A">
      <w:pPr>
        <w:spacing w:before="240"/>
        <w:jc w:val="both"/>
        <w:rPr>
          <w:b/>
          <w:color w:val="auto"/>
          <w:sz w:val="24"/>
          <w:szCs w:val="24"/>
        </w:rPr>
      </w:pPr>
      <w:r w:rsidRPr="00BC2AB1">
        <w:rPr>
          <w:b/>
          <w:color w:val="auto"/>
          <w:sz w:val="28"/>
          <w:szCs w:val="28"/>
        </w:rPr>
        <w:t>A.7.4 ОБЯЗАННОСТИ ТЕХНИЧЕСКИХ ДЕЛЕГАТОВ</w:t>
      </w:r>
    </w:p>
    <w:p w:rsidR="00291BBE" w:rsidRPr="00BC2AB1" w:rsidRDefault="00D5315A">
      <w:pPr>
        <w:spacing w:before="240"/>
        <w:jc w:val="both"/>
        <w:rPr>
          <w:color w:val="auto"/>
          <w:sz w:val="24"/>
          <w:szCs w:val="24"/>
        </w:rPr>
      </w:pPr>
      <w:r w:rsidRPr="00BC2AB1">
        <w:rPr>
          <w:color w:val="auto"/>
          <w:sz w:val="24"/>
          <w:szCs w:val="24"/>
        </w:rPr>
        <w:t xml:space="preserve">Технические делегаты должны поддерживать инициативы в области устойчивого развития в отношении формата соревнований по компетенциям и оборудования, предоставленного Конкурсантами или </w:t>
      </w:r>
      <w:r w:rsidR="00EB4CA5" w:rsidRPr="00BC2AB1">
        <w:rPr>
          <w:color w:val="auto"/>
          <w:sz w:val="24"/>
          <w:szCs w:val="24"/>
        </w:rPr>
        <w:t>предоставлен</w:t>
      </w:r>
      <w:r w:rsidR="00EB4CA5" w:rsidRPr="00BC2AB1">
        <w:rPr>
          <w:color w:val="auto"/>
          <w:sz w:val="24"/>
          <w:szCs w:val="24"/>
          <w:lang w:val="ru-RU"/>
        </w:rPr>
        <w:t>ым</w:t>
      </w:r>
      <w:r w:rsidRPr="00BC2AB1">
        <w:rPr>
          <w:color w:val="auto"/>
          <w:sz w:val="24"/>
          <w:szCs w:val="24"/>
        </w:rPr>
        <w:t xml:space="preserve"> Организатором конкурса.</w:t>
      </w:r>
    </w:p>
    <w:p w:rsidR="00291BBE" w:rsidRPr="00BC2AB1" w:rsidRDefault="00D5315A">
      <w:pPr>
        <w:pStyle w:val="2"/>
        <w:rPr>
          <w:color w:val="auto"/>
        </w:rPr>
      </w:pPr>
      <w:bookmarkStart w:id="69" w:name="_5jhjykumudyi" w:colFirst="0" w:colLast="0"/>
      <w:bookmarkEnd w:id="69"/>
      <w:r w:rsidRPr="00BC2AB1">
        <w:rPr>
          <w:color w:val="auto"/>
          <w:sz w:val="24"/>
          <w:szCs w:val="24"/>
        </w:rPr>
        <w:t xml:space="preserve"> </w:t>
      </w:r>
      <w:r w:rsidRPr="00BC2AB1">
        <w:rPr>
          <w:color w:val="auto"/>
        </w:rPr>
        <w:t>A.7.5 ОБЯЗАННОСТИ ЭКСПЕРТА</w:t>
      </w:r>
    </w:p>
    <w:p w:rsidR="00291BBE" w:rsidRPr="00BC2AB1" w:rsidRDefault="00D5315A">
      <w:pPr>
        <w:spacing w:before="240"/>
        <w:jc w:val="both"/>
        <w:rPr>
          <w:color w:val="auto"/>
          <w:sz w:val="24"/>
          <w:szCs w:val="24"/>
        </w:rPr>
      </w:pPr>
      <w:r w:rsidRPr="00BC2AB1">
        <w:rPr>
          <w:color w:val="auto"/>
          <w:sz w:val="24"/>
          <w:szCs w:val="24"/>
        </w:rPr>
        <w:t xml:space="preserve">Эксперты несут ответственность за планирование и проведение соревнований по компетенциям в соответствии с принципами устойчивого развития, </w:t>
      </w:r>
      <w:r w:rsidRPr="00BC2AB1">
        <w:rPr>
          <w:color w:val="auto"/>
          <w:sz w:val="24"/>
          <w:szCs w:val="24"/>
        </w:rPr>
        <w:lastRenderedPageBreak/>
        <w:t>разработку в рамках соревнований Конкурсного Задания и необходимой инфраструктуры, отвечающих всем требованиям.</w:t>
      </w:r>
    </w:p>
    <w:p w:rsidR="00291BBE" w:rsidRPr="00BC2AB1" w:rsidRDefault="00D5315A">
      <w:pPr>
        <w:pStyle w:val="1"/>
        <w:rPr>
          <w:color w:val="auto"/>
        </w:rPr>
      </w:pPr>
      <w:bookmarkStart w:id="70" w:name="_f629jxtkl7k7" w:colFirst="0" w:colLast="0"/>
      <w:bookmarkEnd w:id="70"/>
      <w:r w:rsidRPr="00BC2AB1">
        <w:rPr>
          <w:color w:val="auto"/>
        </w:rPr>
        <w:t>A.8 АККРЕДИТОВАННЫЕ УЧАСТНИКИ</w:t>
      </w:r>
    </w:p>
    <w:p w:rsidR="00291BBE" w:rsidRPr="00BC2AB1" w:rsidRDefault="00D5315A">
      <w:pPr>
        <w:pStyle w:val="2"/>
        <w:rPr>
          <w:color w:val="auto"/>
        </w:rPr>
      </w:pPr>
      <w:bookmarkStart w:id="71" w:name="_s7a2jmpdi0x3" w:colFirst="0" w:colLast="0"/>
      <w:bookmarkEnd w:id="71"/>
      <w:r w:rsidRPr="00BC2AB1">
        <w:rPr>
          <w:color w:val="auto"/>
        </w:rPr>
        <w:t>A.8.1 КОНКУРСАНТЫ</w:t>
      </w:r>
    </w:p>
    <w:p w:rsidR="00291BBE" w:rsidRPr="00BC2AB1" w:rsidRDefault="00D5315A">
      <w:pPr>
        <w:pStyle w:val="3"/>
        <w:rPr>
          <w:color w:val="auto"/>
        </w:rPr>
      </w:pPr>
      <w:bookmarkStart w:id="72" w:name="_9fj7zm4jhg7y" w:colFirst="0" w:colLast="0"/>
      <w:bookmarkEnd w:id="72"/>
      <w:r w:rsidRPr="00BC2AB1">
        <w:rPr>
          <w:color w:val="auto"/>
        </w:rPr>
        <w:t>A.8.1.1 КОЛИЧЕСТВО КОНКУРСАНТОВ</w:t>
      </w:r>
    </w:p>
    <w:p w:rsidR="00291BBE" w:rsidRPr="00BC2AB1" w:rsidRDefault="00D5315A">
      <w:pPr>
        <w:spacing w:before="240" w:after="160"/>
        <w:jc w:val="both"/>
        <w:rPr>
          <w:color w:val="auto"/>
          <w:sz w:val="24"/>
          <w:szCs w:val="24"/>
        </w:rPr>
      </w:pPr>
      <w:r w:rsidRPr="00BC2AB1">
        <w:rPr>
          <w:color w:val="auto"/>
          <w:sz w:val="24"/>
          <w:szCs w:val="24"/>
        </w:rPr>
        <w:t>Каждый регион-участник имеет право ввести по одному конкурсанту или команде по соревнованиям каждой компетенции.</w:t>
      </w:r>
    </w:p>
    <w:p w:rsidR="00291BBE" w:rsidRPr="00EC4951" w:rsidRDefault="00D5315A">
      <w:pPr>
        <w:pStyle w:val="3"/>
        <w:rPr>
          <w:color w:val="auto"/>
          <w:highlight w:val="yellow"/>
        </w:rPr>
      </w:pPr>
      <w:bookmarkStart w:id="73" w:name="_gonmebme2da8" w:colFirst="0" w:colLast="0"/>
      <w:bookmarkEnd w:id="73"/>
      <w:r w:rsidRPr="00BC2AB1">
        <w:rPr>
          <w:color w:val="auto"/>
        </w:rPr>
        <w:t>A</w:t>
      </w:r>
      <w:r w:rsidRPr="00EC4951">
        <w:rPr>
          <w:color w:val="auto"/>
          <w:highlight w:val="yellow"/>
        </w:rPr>
        <w:t>.8.1.2 ВОЗРАСТНОЕ ОГРАНИЧЕНИЕ</w:t>
      </w:r>
    </w:p>
    <w:p w:rsidR="00291BBE" w:rsidRPr="00EC4951" w:rsidRDefault="00D5315A">
      <w:pPr>
        <w:spacing w:before="240"/>
        <w:jc w:val="both"/>
        <w:rPr>
          <w:color w:val="auto"/>
          <w:sz w:val="24"/>
          <w:szCs w:val="24"/>
          <w:highlight w:val="yellow"/>
        </w:rPr>
      </w:pPr>
      <w:r w:rsidRPr="00EC4951">
        <w:rPr>
          <w:color w:val="auto"/>
          <w:sz w:val="24"/>
          <w:szCs w:val="24"/>
          <w:highlight w:val="yellow"/>
        </w:rPr>
        <w:t>Конкурсанты не должны быть старше 22 лет в год проведения Чемпионата. Любые исключения должны быть сначала представлены экспертами, а также согласованными Организационным комитетом Чемпионата и ратифицированными на совещании Генеральной Ассамблеей примерно за 12 месяцев до проведения Чемпионата.</w:t>
      </w:r>
    </w:p>
    <w:p w:rsidR="00291BBE" w:rsidRPr="00EC4951" w:rsidRDefault="00D5315A">
      <w:pPr>
        <w:spacing w:before="240" w:after="160"/>
        <w:jc w:val="both"/>
        <w:rPr>
          <w:b/>
          <w:color w:val="auto"/>
          <w:sz w:val="24"/>
          <w:szCs w:val="24"/>
          <w:highlight w:val="yellow"/>
        </w:rPr>
      </w:pPr>
      <w:r w:rsidRPr="00EC4951">
        <w:rPr>
          <w:color w:val="auto"/>
          <w:sz w:val="24"/>
          <w:szCs w:val="24"/>
          <w:highlight w:val="yellow"/>
        </w:rPr>
        <w:t xml:space="preserve">Для Worldskills Kazakhstan 2018 – день рождения Конкурсанта должен быть не ранее 1 января 1996 года </w:t>
      </w:r>
      <w:r w:rsidRPr="00EC4951">
        <w:rPr>
          <w:b/>
          <w:color w:val="auto"/>
          <w:sz w:val="24"/>
          <w:szCs w:val="24"/>
          <w:highlight w:val="yellow"/>
        </w:rPr>
        <w:t>(1/1/1996)</w:t>
      </w:r>
    </w:p>
    <w:p w:rsidR="00291BBE" w:rsidRPr="00BC2AB1" w:rsidRDefault="00D5315A">
      <w:pPr>
        <w:spacing w:before="240" w:after="160"/>
        <w:jc w:val="both"/>
        <w:rPr>
          <w:b/>
          <w:color w:val="auto"/>
          <w:sz w:val="24"/>
          <w:szCs w:val="24"/>
        </w:rPr>
      </w:pPr>
      <w:r w:rsidRPr="00EC4951">
        <w:rPr>
          <w:color w:val="auto"/>
          <w:sz w:val="24"/>
          <w:szCs w:val="24"/>
          <w:highlight w:val="yellow"/>
        </w:rPr>
        <w:t xml:space="preserve">Для Worldskills Kazakhstan 2019 – день рождения Конкурсанта должен быть не ранее 1 января 1994 года </w:t>
      </w:r>
      <w:r w:rsidRPr="00EC4951">
        <w:rPr>
          <w:b/>
          <w:color w:val="auto"/>
          <w:sz w:val="24"/>
          <w:szCs w:val="24"/>
          <w:highlight w:val="yellow"/>
        </w:rPr>
        <w:t>(1/1/1997)</w:t>
      </w:r>
    </w:p>
    <w:p w:rsidR="00291BBE" w:rsidRPr="00BC2AB1" w:rsidRDefault="00D5315A">
      <w:pPr>
        <w:pStyle w:val="3"/>
        <w:rPr>
          <w:color w:val="auto"/>
        </w:rPr>
      </w:pPr>
      <w:bookmarkStart w:id="74" w:name="_ne6s3wlh4t8o" w:colFirst="0" w:colLast="0"/>
      <w:bookmarkEnd w:id="74"/>
      <w:r w:rsidRPr="00BC2AB1">
        <w:rPr>
          <w:color w:val="auto"/>
        </w:rPr>
        <w:t>A.8.1.3 ОДИН КОНКУРСАНТ – ОДНА КОМПЕТЕНЦИЯ</w:t>
      </w:r>
    </w:p>
    <w:p w:rsidR="00291BBE" w:rsidRPr="008D1C73" w:rsidRDefault="00D5315A">
      <w:pPr>
        <w:spacing w:before="240" w:after="160"/>
        <w:jc w:val="both"/>
        <w:rPr>
          <w:color w:val="FF0000"/>
          <w:sz w:val="24"/>
          <w:szCs w:val="24"/>
        </w:rPr>
      </w:pPr>
      <w:r w:rsidRPr="00BC2AB1">
        <w:rPr>
          <w:color w:val="auto"/>
          <w:sz w:val="24"/>
          <w:szCs w:val="24"/>
        </w:rPr>
        <w:t>Конкурсанты могут принимать участие в соревнованиях Worldskills Kazakhstan только по одной компетенции</w:t>
      </w:r>
      <w:r w:rsidRPr="008D1C73">
        <w:rPr>
          <w:color w:val="FF0000"/>
          <w:sz w:val="24"/>
          <w:szCs w:val="24"/>
        </w:rPr>
        <w:t xml:space="preserve">. </w:t>
      </w:r>
      <w:r w:rsidR="008D1C73" w:rsidRPr="008D1C73">
        <w:rPr>
          <w:color w:val="FF0000"/>
          <w:sz w:val="24"/>
          <w:szCs w:val="24"/>
        </w:rPr>
        <w:t>В Национальном чемпионате каждый конкурсант имеет право принимать участие не более двух раз, при условии, что конкурсант не занимал призовое место</w:t>
      </w:r>
      <w:r w:rsidR="007C15FF">
        <w:rPr>
          <w:color w:val="FF0000"/>
          <w:sz w:val="24"/>
          <w:szCs w:val="24"/>
          <w:lang w:val="ru-RU"/>
        </w:rPr>
        <w:t xml:space="preserve"> (золото, серебро, бронза)</w:t>
      </w:r>
      <w:r w:rsidR="008D1C73" w:rsidRPr="008D1C73">
        <w:rPr>
          <w:color w:val="FF0000"/>
          <w:sz w:val="24"/>
          <w:szCs w:val="24"/>
        </w:rPr>
        <w:t>.</w:t>
      </w:r>
      <w:r w:rsidR="008D1C73" w:rsidRPr="008D1C73">
        <w:rPr>
          <w:color w:val="FF0000"/>
          <w:sz w:val="24"/>
          <w:szCs w:val="24"/>
          <w:lang w:val="ru-RU"/>
        </w:rPr>
        <w:t xml:space="preserve"> В Региональном чемпионате конкурсант имеет право принимать участие без ограничений (кроме возраста)</w:t>
      </w:r>
      <w:r w:rsidRPr="008D1C73">
        <w:rPr>
          <w:color w:val="FF0000"/>
          <w:sz w:val="24"/>
          <w:szCs w:val="24"/>
        </w:rPr>
        <w:t>.</w:t>
      </w:r>
    </w:p>
    <w:p w:rsidR="00291BBE" w:rsidRPr="00BC2AB1" w:rsidRDefault="00D5315A">
      <w:pPr>
        <w:pStyle w:val="3"/>
        <w:rPr>
          <w:color w:val="auto"/>
        </w:rPr>
      </w:pPr>
      <w:bookmarkStart w:id="75" w:name="_psr0luc3iv58" w:colFirst="0" w:colLast="0"/>
      <w:bookmarkEnd w:id="75"/>
      <w:r w:rsidRPr="00BC2AB1">
        <w:rPr>
          <w:color w:val="auto"/>
        </w:rPr>
        <w:t>A.8.1.4 КОНКУРСАНТЫ С ОГРАНИЧЕННЫМИ ВОЗМОЖНОСТЯМИ</w:t>
      </w:r>
    </w:p>
    <w:p w:rsidR="00291BBE" w:rsidRPr="00BC2AB1" w:rsidRDefault="00D5315A">
      <w:pPr>
        <w:spacing w:before="240" w:after="160"/>
        <w:jc w:val="both"/>
        <w:rPr>
          <w:i/>
          <w:color w:val="auto"/>
          <w:sz w:val="24"/>
          <w:szCs w:val="24"/>
          <w:highlight w:val="white"/>
        </w:rPr>
      </w:pPr>
      <w:r w:rsidRPr="00BC2AB1">
        <w:rPr>
          <w:color w:val="auto"/>
          <w:sz w:val="24"/>
          <w:szCs w:val="24"/>
        </w:rPr>
        <w:t>Worldskills Kazakhstan сотрудничает с</w:t>
      </w:r>
      <w:r w:rsidRPr="00BC2AB1">
        <w:rPr>
          <w:color w:val="auto"/>
          <w:sz w:val="24"/>
          <w:szCs w:val="24"/>
          <w:highlight w:val="white"/>
        </w:rPr>
        <w:t xml:space="preserve"> чемпионатом профессионального мастерства среди людей с ограниченными возможностями «</w:t>
      </w:r>
      <w:r w:rsidRPr="00BC2AB1">
        <w:rPr>
          <w:i/>
          <w:color w:val="auto"/>
          <w:sz w:val="24"/>
          <w:szCs w:val="24"/>
          <w:highlight w:val="white"/>
        </w:rPr>
        <w:t>АБИЛИМПИКС»</w:t>
      </w:r>
    </w:p>
    <w:p w:rsidR="00291BBE" w:rsidRPr="00BC2AB1" w:rsidRDefault="00D5315A">
      <w:pPr>
        <w:numPr>
          <w:ilvl w:val="0"/>
          <w:numId w:val="3"/>
        </w:numPr>
        <w:spacing w:before="240" w:after="160"/>
        <w:contextualSpacing/>
        <w:jc w:val="both"/>
        <w:rPr>
          <w:color w:val="auto"/>
        </w:rPr>
      </w:pPr>
      <w:r w:rsidRPr="00BC2AB1">
        <w:rPr>
          <w:color w:val="auto"/>
          <w:sz w:val="24"/>
          <w:szCs w:val="24"/>
          <w:highlight w:val="white"/>
        </w:rPr>
        <w:t xml:space="preserve">Конкурсанты с ограниченными возможностями могут участвовать в Чемпионате в тех случаях, когда их инвалидность не мешает им выполнять задания в установленные сроки. Тем не </w:t>
      </w:r>
      <w:r w:rsidR="00DD38A3" w:rsidRPr="00BC2AB1">
        <w:rPr>
          <w:color w:val="auto"/>
          <w:sz w:val="24"/>
          <w:szCs w:val="24"/>
          <w:highlight w:val="white"/>
        </w:rPr>
        <w:t>менее,</w:t>
      </w:r>
      <w:r w:rsidRPr="00BC2AB1">
        <w:rPr>
          <w:color w:val="auto"/>
          <w:sz w:val="24"/>
          <w:szCs w:val="24"/>
          <w:highlight w:val="white"/>
        </w:rPr>
        <w:t xml:space="preserve"> будет предоставлено дополнительное время на подготовку рабочего места.</w:t>
      </w:r>
    </w:p>
    <w:p w:rsidR="00291BBE" w:rsidRPr="00BC2AB1" w:rsidRDefault="00D5315A">
      <w:pPr>
        <w:numPr>
          <w:ilvl w:val="0"/>
          <w:numId w:val="3"/>
        </w:numPr>
        <w:spacing w:before="240" w:after="160"/>
        <w:contextualSpacing/>
        <w:jc w:val="both"/>
        <w:rPr>
          <w:color w:val="auto"/>
        </w:rPr>
      </w:pPr>
      <w:r w:rsidRPr="00BC2AB1">
        <w:rPr>
          <w:color w:val="auto"/>
          <w:sz w:val="24"/>
          <w:szCs w:val="24"/>
        </w:rPr>
        <w:t>Их конкурсное задание будет оцениваться в соответствии с общими правилами Worldskills Kazakhstan.</w:t>
      </w:r>
    </w:p>
    <w:p w:rsidR="00291BBE" w:rsidRPr="00BC2AB1" w:rsidRDefault="00D5315A">
      <w:pPr>
        <w:numPr>
          <w:ilvl w:val="0"/>
          <w:numId w:val="3"/>
        </w:numPr>
        <w:spacing w:before="240" w:after="160"/>
        <w:contextualSpacing/>
        <w:jc w:val="both"/>
        <w:rPr>
          <w:color w:val="auto"/>
        </w:rPr>
      </w:pPr>
      <w:r w:rsidRPr="00BC2AB1">
        <w:rPr>
          <w:color w:val="auto"/>
          <w:sz w:val="24"/>
          <w:szCs w:val="24"/>
        </w:rPr>
        <w:lastRenderedPageBreak/>
        <w:t>Исключения относительно максимального возраста должны рассматриваться соответствующим Стратегическим и Техническим комитетами WSK и быть одобрены МОН РК.</w:t>
      </w:r>
    </w:p>
    <w:p w:rsidR="00291BBE" w:rsidRPr="00BC2AB1" w:rsidRDefault="00DD38A3">
      <w:pPr>
        <w:numPr>
          <w:ilvl w:val="0"/>
          <w:numId w:val="3"/>
        </w:numPr>
        <w:spacing w:before="240" w:after="160"/>
        <w:contextualSpacing/>
        <w:jc w:val="both"/>
        <w:rPr>
          <w:color w:val="auto"/>
        </w:rPr>
      </w:pPr>
      <w:r w:rsidRPr="00BC2AB1">
        <w:rPr>
          <w:color w:val="auto"/>
          <w:sz w:val="24"/>
          <w:szCs w:val="24"/>
        </w:rPr>
        <w:t>Для Конкурсантов с ограниченными возможностями, принимающая сторона, как организатор, может управлять Презентационными компетенциями и в тоже время Чемпионатом Worldskills Kazakhstan</w:t>
      </w:r>
      <w:r w:rsidRPr="00BC2AB1">
        <w:rPr>
          <w:color w:val="auto"/>
          <w:sz w:val="24"/>
          <w:szCs w:val="24"/>
          <w:lang w:val="ru-RU"/>
        </w:rPr>
        <w:t>,</w:t>
      </w:r>
      <w:r w:rsidRPr="00BC2AB1">
        <w:rPr>
          <w:color w:val="auto"/>
          <w:sz w:val="24"/>
          <w:szCs w:val="24"/>
        </w:rPr>
        <w:t xml:space="preserve"> используя дополнительные рекомендации. </w:t>
      </w:r>
      <w:r w:rsidR="00D5315A" w:rsidRPr="00BC2AB1">
        <w:rPr>
          <w:color w:val="auto"/>
          <w:sz w:val="24"/>
          <w:szCs w:val="24"/>
        </w:rPr>
        <w:t>В этом случае Конкурсное задание будет оцениваться по разным критериям.  Награждение будет проходить на официальной церемонии закрытия.</w:t>
      </w:r>
    </w:p>
    <w:p w:rsidR="00291BBE" w:rsidRPr="00EC4951" w:rsidRDefault="00D5315A">
      <w:pPr>
        <w:pStyle w:val="3"/>
        <w:rPr>
          <w:color w:val="auto"/>
          <w:highlight w:val="yellow"/>
        </w:rPr>
      </w:pPr>
      <w:bookmarkStart w:id="76" w:name="_3ks0mdh582y5" w:colFirst="0" w:colLast="0"/>
      <w:bookmarkEnd w:id="76"/>
      <w:r w:rsidRPr="00EC4951">
        <w:rPr>
          <w:color w:val="auto"/>
          <w:highlight w:val="yellow"/>
        </w:rPr>
        <w:t xml:space="preserve">A.8.1.5 ПРАВА И ОБЯЗАННОСТИ </w:t>
      </w:r>
    </w:p>
    <w:p w:rsidR="00291BBE" w:rsidRPr="00EC4951" w:rsidRDefault="00D5315A">
      <w:pPr>
        <w:pStyle w:val="4"/>
        <w:rPr>
          <w:color w:val="auto"/>
          <w:highlight w:val="yellow"/>
        </w:rPr>
      </w:pPr>
      <w:bookmarkStart w:id="77" w:name="_w1lb8yg6vu6" w:colFirst="0" w:colLast="0"/>
      <w:bookmarkEnd w:id="77"/>
      <w:r w:rsidRPr="00EC4951">
        <w:rPr>
          <w:color w:val="auto"/>
          <w:highlight w:val="yellow"/>
        </w:rPr>
        <w:t>ПЕРЕД ЧЕМПИОНАТОМ</w:t>
      </w:r>
    </w:p>
    <w:p w:rsidR="00291BBE" w:rsidRPr="00EC4951" w:rsidRDefault="00D5315A">
      <w:pPr>
        <w:jc w:val="both"/>
        <w:rPr>
          <w:color w:val="auto"/>
          <w:sz w:val="24"/>
          <w:szCs w:val="24"/>
        </w:rPr>
      </w:pPr>
      <w:r w:rsidRPr="00EC4951">
        <w:rPr>
          <w:color w:val="auto"/>
          <w:sz w:val="24"/>
          <w:szCs w:val="24"/>
        </w:rPr>
        <w:t>Технический делегат (при поддержке своего региона-участника) несет ответственность за то, чтобы всем экспертам-компатриотам были предоставлены следующие сведения:</w:t>
      </w:r>
    </w:p>
    <w:p w:rsidR="00291BBE" w:rsidRPr="00EC4951" w:rsidRDefault="00DD38A3">
      <w:pPr>
        <w:numPr>
          <w:ilvl w:val="0"/>
          <w:numId w:val="4"/>
        </w:numPr>
        <w:contextualSpacing/>
        <w:jc w:val="both"/>
        <w:rPr>
          <w:color w:val="auto"/>
        </w:rPr>
      </w:pPr>
      <w:r w:rsidRPr="00EC4951">
        <w:rPr>
          <w:color w:val="auto"/>
          <w:sz w:val="24"/>
          <w:szCs w:val="24"/>
        </w:rPr>
        <w:t>Доступ на сайт Worldskills Kazakhstan, где представлена вся необходимая информация</w:t>
      </w:r>
      <w:r w:rsidRPr="00EC4951">
        <w:rPr>
          <w:color w:val="auto"/>
          <w:sz w:val="24"/>
          <w:szCs w:val="24"/>
          <w:lang w:val="ru-RU"/>
        </w:rPr>
        <w:t>,</w:t>
      </w:r>
      <w:r w:rsidRPr="00EC4951">
        <w:rPr>
          <w:color w:val="auto"/>
          <w:sz w:val="24"/>
          <w:szCs w:val="24"/>
        </w:rPr>
        <w:t xml:space="preserve"> относящаяся к Чемпионату.</w:t>
      </w:r>
    </w:p>
    <w:p w:rsidR="00291BBE" w:rsidRPr="00EC4951" w:rsidRDefault="00D5315A">
      <w:pPr>
        <w:numPr>
          <w:ilvl w:val="0"/>
          <w:numId w:val="4"/>
        </w:numPr>
        <w:contextualSpacing/>
        <w:jc w:val="both"/>
        <w:rPr>
          <w:color w:val="auto"/>
        </w:rPr>
      </w:pPr>
      <w:r w:rsidRPr="00EC4951">
        <w:rPr>
          <w:color w:val="auto"/>
          <w:sz w:val="24"/>
          <w:szCs w:val="24"/>
        </w:rPr>
        <w:t>Техническое описание и инфраструктурный лист.</w:t>
      </w:r>
    </w:p>
    <w:p w:rsidR="00291BBE" w:rsidRPr="00EC4951" w:rsidRDefault="00D5315A">
      <w:pPr>
        <w:numPr>
          <w:ilvl w:val="0"/>
          <w:numId w:val="4"/>
        </w:numPr>
        <w:contextualSpacing/>
        <w:jc w:val="both"/>
        <w:rPr>
          <w:color w:val="auto"/>
        </w:rPr>
      </w:pPr>
      <w:r w:rsidRPr="00EC4951">
        <w:rPr>
          <w:color w:val="auto"/>
          <w:sz w:val="24"/>
          <w:szCs w:val="24"/>
        </w:rPr>
        <w:t>Правила Чемпионата.</w:t>
      </w:r>
    </w:p>
    <w:p w:rsidR="00291BBE" w:rsidRPr="00EC4951" w:rsidRDefault="00D5315A">
      <w:pPr>
        <w:numPr>
          <w:ilvl w:val="0"/>
          <w:numId w:val="4"/>
        </w:numPr>
        <w:contextualSpacing/>
        <w:jc w:val="both"/>
        <w:rPr>
          <w:color w:val="auto"/>
        </w:rPr>
      </w:pPr>
      <w:r w:rsidRPr="00EC4951">
        <w:rPr>
          <w:rFonts w:ascii="Times New Roman" w:eastAsia="Times New Roman" w:hAnsi="Times New Roman" w:cs="Times New Roman"/>
          <w:color w:val="auto"/>
          <w:sz w:val="14"/>
          <w:szCs w:val="14"/>
        </w:rPr>
        <w:t xml:space="preserve"> </w:t>
      </w:r>
      <w:r w:rsidRPr="00EC4951">
        <w:rPr>
          <w:color w:val="auto"/>
          <w:sz w:val="24"/>
          <w:szCs w:val="24"/>
        </w:rPr>
        <w:t>Кодекс этики.</w:t>
      </w:r>
    </w:p>
    <w:p w:rsidR="00291BBE" w:rsidRPr="00EC4951" w:rsidRDefault="00D5315A">
      <w:pPr>
        <w:numPr>
          <w:ilvl w:val="0"/>
          <w:numId w:val="4"/>
        </w:numPr>
        <w:contextualSpacing/>
        <w:jc w:val="both"/>
        <w:rPr>
          <w:color w:val="auto"/>
        </w:rPr>
      </w:pPr>
      <w:r w:rsidRPr="00EC4951">
        <w:rPr>
          <w:color w:val="auto"/>
          <w:sz w:val="24"/>
          <w:szCs w:val="24"/>
        </w:rPr>
        <w:t>Документация по охране здоровья, технике безопасности и охране окружающей среды.</w:t>
      </w:r>
    </w:p>
    <w:p w:rsidR="00291BBE" w:rsidRPr="00EC4951" w:rsidRDefault="00D5315A">
      <w:pPr>
        <w:numPr>
          <w:ilvl w:val="0"/>
          <w:numId w:val="4"/>
        </w:numPr>
        <w:contextualSpacing/>
        <w:jc w:val="both"/>
        <w:rPr>
          <w:color w:val="auto"/>
        </w:rPr>
      </w:pPr>
      <w:r w:rsidRPr="00EC4951">
        <w:rPr>
          <w:color w:val="auto"/>
          <w:sz w:val="24"/>
          <w:szCs w:val="24"/>
        </w:rPr>
        <w:t>Конкурсные задания, которые распространяются до Чемпионата (т.е. за 3 месяца до начала).</w:t>
      </w:r>
    </w:p>
    <w:p w:rsidR="00291BBE" w:rsidRPr="00EC4951" w:rsidRDefault="00D5315A">
      <w:pPr>
        <w:numPr>
          <w:ilvl w:val="0"/>
          <w:numId w:val="4"/>
        </w:numPr>
        <w:contextualSpacing/>
        <w:jc w:val="both"/>
        <w:rPr>
          <w:color w:val="auto"/>
        </w:rPr>
      </w:pPr>
      <w:r w:rsidRPr="00EC4951">
        <w:rPr>
          <w:color w:val="auto"/>
          <w:sz w:val="24"/>
          <w:szCs w:val="24"/>
        </w:rPr>
        <w:t>Инструктаж по любым дополнительным инструментам и/или любому оборудованию или материалу (материалам), которые могут потребоваться.</w:t>
      </w:r>
    </w:p>
    <w:p w:rsidR="00291BBE" w:rsidRPr="00EC4951" w:rsidRDefault="00D5315A">
      <w:pPr>
        <w:numPr>
          <w:ilvl w:val="0"/>
          <w:numId w:val="4"/>
        </w:numPr>
        <w:contextualSpacing/>
        <w:jc w:val="both"/>
        <w:rPr>
          <w:color w:val="auto"/>
        </w:rPr>
      </w:pPr>
      <w:r w:rsidRPr="00EC4951">
        <w:rPr>
          <w:color w:val="auto"/>
          <w:sz w:val="24"/>
          <w:szCs w:val="24"/>
        </w:rPr>
        <w:t>Культура, обычаи и законы Республики Казахстан.</w:t>
      </w:r>
    </w:p>
    <w:p w:rsidR="00291BBE" w:rsidRPr="00EC4951" w:rsidRDefault="00D5315A">
      <w:pPr>
        <w:pStyle w:val="4"/>
        <w:rPr>
          <w:color w:val="auto"/>
        </w:rPr>
      </w:pPr>
      <w:bookmarkStart w:id="78" w:name="_22wzlnj72zov" w:colFirst="0" w:colLast="0"/>
      <w:bookmarkEnd w:id="78"/>
      <w:r w:rsidRPr="00EC4951">
        <w:rPr>
          <w:color w:val="auto"/>
          <w:highlight w:val="yellow"/>
        </w:rPr>
        <w:t>НА ЧЕМПИОНАТЕ</w:t>
      </w:r>
    </w:p>
    <w:p w:rsidR="00291BBE" w:rsidRPr="00EC4951" w:rsidRDefault="00D5315A">
      <w:pPr>
        <w:jc w:val="both"/>
        <w:rPr>
          <w:color w:val="auto"/>
          <w:sz w:val="24"/>
          <w:szCs w:val="24"/>
        </w:rPr>
      </w:pPr>
      <w:r w:rsidRPr="00EC4951">
        <w:rPr>
          <w:color w:val="auto"/>
          <w:sz w:val="24"/>
          <w:szCs w:val="24"/>
        </w:rPr>
        <w:t xml:space="preserve">Конкурсанты должны получить детальную информацию о Конкурсном задании и его оценивании. Это информация должна быть предоставлена на русском и казахском языках, официальном языке Worldskills Kazakhstan. </w:t>
      </w:r>
      <w:r w:rsidR="00DD38A3" w:rsidRPr="00EC4951">
        <w:rPr>
          <w:color w:val="auto"/>
          <w:sz w:val="24"/>
          <w:szCs w:val="24"/>
        </w:rPr>
        <w:t>Тем не менее, регион-участник отвечает за то</w:t>
      </w:r>
      <w:r w:rsidR="00DD38A3" w:rsidRPr="00EC4951">
        <w:rPr>
          <w:color w:val="auto"/>
          <w:sz w:val="24"/>
          <w:szCs w:val="24"/>
          <w:lang w:val="ru-RU"/>
        </w:rPr>
        <w:t>,</w:t>
      </w:r>
      <w:r w:rsidR="00DD38A3" w:rsidRPr="00EC4951">
        <w:rPr>
          <w:color w:val="auto"/>
          <w:sz w:val="24"/>
          <w:szCs w:val="24"/>
        </w:rPr>
        <w:t xml:space="preserve"> чтобы используемый язык не стал проблемой для ее Конкурсанта. Необходимо убедиться, что Конкурсант хорошо понял информацию каса</w:t>
      </w:r>
      <w:r w:rsidR="00DD38A3" w:rsidRPr="00EC4951">
        <w:rPr>
          <w:color w:val="auto"/>
          <w:sz w:val="24"/>
          <w:szCs w:val="24"/>
          <w:lang w:val="ru-RU"/>
        </w:rPr>
        <w:t>тельн</w:t>
      </w:r>
      <w:r w:rsidR="00DD38A3" w:rsidRPr="00EC4951">
        <w:rPr>
          <w:color w:val="auto"/>
          <w:sz w:val="24"/>
          <w:szCs w:val="24"/>
        </w:rPr>
        <w:t>о:</w:t>
      </w:r>
    </w:p>
    <w:p w:rsidR="00291BBE" w:rsidRPr="00EC4951" w:rsidRDefault="00D5315A">
      <w:pPr>
        <w:numPr>
          <w:ilvl w:val="0"/>
          <w:numId w:val="8"/>
        </w:numPr>
        <w:contextualSpacing/>
        <w:jc w:val="both"/>
        <w:rPr>
          <w:color w:val="auto"/>
        </w:rPr>
      </w:pPr>
      <w:r w:rsidRPr="00EC4951">
        <w:rPr>
          <w:color w:val="auto"/>
          <w:sz w:val="24"/>
          <w:szCs w:val="24"/>
        </w:rPr>
        <w:t>Информации об оценочных критериях, включая Форму итоговой оценки, но не окончательные подробные оценочные формы.</w:t>
      </w:r>
    </w:p>
    <w:p w:rsidR="00291BBE" w:rsidRPr="00EC4951" w:rsidRDefault="00DD38A3">
      <w:pPr>
        <w:numPr>
          <w:ilvl w:val="0"/>
          <w:numId w:val="8"/>
        </w:numPr>
        <w:contextualSpacing/>
        <w:jc w:val="both"/>
        <w:rPr>
          <w:color w:val="auto"/>
        </w:rPr>
      </w:pPr>
      <w:r w:rsidRPr="00EC4951">
        <w:rPr>
          <w:color w:val="auto"/>
          <w:sz w:val="24"/>
          <w:szCs w:val="24"/>
        </w:rPr>
        <w:t xml:space="preserve">Подробной информации о вспомогательных материалах и средствах, которые могут использоваться или нет </w:t>
      </w:r>
      <w:r w:rsidRPr="00EC4951">
        <w:rPr>
          <w:color w:val="auto"/>
          <w:sz w:val="24"/>
          <w:szCs w:val="24"/>
          <w:lang w:val="ru-RU"/>
        </w:rPr>
        <w:t>(</w:t>
      </w:r>
      <w:r w:rsidRPr="00EC4951">
        <w:rPr>
          <w:color w:val="auto"/>
          <w:sz w:val="24"/>
          <w:szCs w:val="24"/>
        </w:rPr>
        <w:t>например</w:t>
      </w:r>
      <w:r w:rsidRPr="00EC4951">
        <w:rPr>
          <w:color w:val="auto"/>
          <w:sz w:val="24"/>
          <w:szCs w:val="24"/>
          <w:lang w:val="ru-RU"/>
        </w:rPr>
        <w:t>:</w:t>
      </w:r>
      <w:r w:rsidRPr="00EC4951">
        <w:rPr>
          <w:color w:val="auto"/>
          <w:sz w:val="24"/>
          <w:szCs w:val="24"/>
        </w:rPr>
        <w:t xml:space="preserve"> шаблоны, рисунки / распечатки, образцы, датчики и т. д.).</w:t>
      </w:r>
    </w:p>
    <w:p w:rsidR="00291BBE" w:rsidRPr="00EC4951" w:rsidRDefault="00D5315A">
      <w:pPr>
        <w:jc w:val="both"/>
        <w:rPr>
          <w:color w:val="auto"/>
          <w:sz w:val="24"/>
          <w:szCs w:val="24"/>
        </w:rPr>
      </w:pPr>
      <w:r w:rsidRPr="00EC4951">
        <w:rPr>
          <w:color w:val="auto"/>
          <w:sz w:val="24"/>
          <w:szCs w:val="24"/>
        </w:rPr>
        <w:t>Конкурсанты должны получить подробную информацию об организации Чемпионата, в том числе:</w:t>
      </w:r>
    </w:p>
    <w:p w:rsidR="00291BBE" w:rsidRPr="00EC4951" w:rsidRDefault="00D5315A">
      <w:pPr>
        <w:numPr>
          <w:ilvl w:val="0"/>
          <w:numId w:val="2"/>
        </w:numPr>
        <w:contextualSpacing/>
        <w:jc w:val="both"/>
        <w:rPr>
          <w:color w:val="auto"/>
        </w:rPr>
      </w:pPr>
      <w:r w:rsidRPr="00EC4951">
        <w:rPr>
          <w:color w:val="auto"/>
          <w:sz w:val="24"/>
          <w:szCs w:val="24"/>
        </w:rPr>
        <w:lastRenderedPageBreak/>
        <w:t>Соглашение об охране здоровья, технике безопасности и окружающей среды, включая меры, вытекающие из несоблюдения правил.</w:t>
      </w:r>
    </w:p>
    <w:p w:rsidR="00291BBE" w:rsidRPr="00EC4951" w:rsidRDefault="00D5315A">
      <w:pPr>
        <w:numPr>
          <w:ilvl w:val="0"/>
          <w:numId w:val="2"/>
        </w:numPr>
        <w:contextualSpacing/>
        <w:jc w:val="both"/>
        <w:rPr>
          <w:color w:val="auto"/>
        </w:rPr>
      </w:pPr>
      <w:r w:rsidRPr="00EC4951">
        <w:rPr>
          <w:color w:val="auto"/>
          <w:sz w:val="24"/>
          <w:szCs w:val="24"/>
        </w:rPr>
        <w:t>Графики соревнований, с указанием обеденных перерывов и времени выполнения проекта / модуля.</w:t>
      </w:r>
    </w:p>
    <w:p w:rsidR="00291BBE" w:rsidRPr="00EC4951" w:rsidRDefault="00D5315A">
      <w:pPr>
        <w:numPr>
          <w:ilvl w:val="0"/>
          <w:numId w:val="2"/>
        </w:numPr>
        <w:contextualSpacing/>
        <w:jc w:val="both"/>
        <w:rPr>
          <w:color w:val="auto"/>
        </w:rPr>
      </w:pPr>
      <w:r w:rsidRPr="00EC4951">
        <w:rPr>
          <w:color w:val="auto"/>
          <w:sz w:val="24"/>
          <w:szCs w:val="24"/>
        </w:rPr>
        <w:t>Информация о правилах, регламентирующих время входа и выхода на конкурсную площадку и из нее, а также условия, при которых входы и выходы могут быть разрешены.</w:t>
      </w:r>
    </w:p>
    <w:p w:rsidR="00291BBE" w:rsidRPr="00EC4951" w:rsidRDefault="00D5315A">
      <w:pPr>
        <w:numPr>
          <w:ilvl w:val="0"/>
          <w:numId w:val="2"/>
        </w:numPr>
        <w:contextualSpacing/>
        <w:jc w:val="both"/>
        <w:rPr>
          <w:color w:val="auto"/>
        </w:rPr>
      </w:pPr>
      <w:r w:rsidRPr="00EC4951">
        <w:rPr>
          <w:color w:val="auto"/>
          <w:sz w:val="24"/>
          <w:szCs w:val="24"/>
        </w:rPr>
        <w:t>Информация о том, когда и как оборудование может быть протестировано.</w:t>
      </w:r>
    </w:p>
    <w:p w:rsidR="00291BBE" w:rsidRPr="00EC4951" w:rsidRDefault="00D5315A">
      <w:pPr>
        <w:numPr>
          <w:ilvl w:val="0"/>
          <w:numId w:val="2"/>
        </w:numPr>
        <w:contextualSpacing/>
        <w:jc w:val="both"/>
        <w:rPr>
          <w:color w:val="auto"/>
        </w:rPr>
      </w:pPr>
      <w:r w:rsidRPr="00EC4951">
        <w:rPr>
          <w:color w:val="auto"/>
          <w:sz w:val="24"/>
          <w:szCs w:val="24"/>
        </w:rPr>
        <w:t>Информация о характере и объеме санкций, которые могут возникнуть в результате нарушений этих Правил чемпионата и Кодекса этики.</w:t>
      </w:r>
    </w:p>
    <w:p w:rsidR="00291BBE" w:rsidRPr="00EC4951" w:rsidRDefault="00D5315A">
      <w:pPr>
        <w:jc w:val="both"/>
        <w:rPr>
          <w:color w:val="auto"/>
          <w:sz w:val="24"/>
          <w:szCs w:val="24"/>
        </w:rPr>
      </w:pPr>
      <w:r w:rsidRPr="00EC4951">
        <w:rPr>
          <w:color w:val="auto"/>
          <w:sz w:val="24"/>
          <w:szCs w:val="24"/>
        </w:rPr>
        <w:t>Конкурсанты должны быть проинформированы:</w:t>
      </w:r>
    </w:p>
    <w:p w:rsidR="00291BBE" w:rsidRPr="00EC4951" w:rsidRDefault="00D5315A">
      <w:pPr>
        <w:numPr>
          <w:ilvl w:val="0"/>
          <w:numId w:val="20"/>
        </w:numPr>
        <w:contextualSpacing/>
        <w:jc w:val="both"/>
        <w:rPr>
          <w:color w:val="auto"/>
        </w:rPr>
      </w:pPr>
      <w:r w:rsidRPr="00EC4951">
        <w:rPr>
          <w:color w:val="auto"/>
          <w:sz w:val="24"/>
          <w:szCs w:val="24"/>
        </w:rPr>
        <w:t>О безопасном использовании всех инструментов, машин, приборов и вспомогательных материалов, которые они вносят в соответствии с правилами безопасности принимающего региона.</w:t>
      </w:r>
    </w:p>
    <w:p w:rsidR="00291BBE" w:rsidRPr="00EC4951" w:rsidRDefault="00D5315A">
      <w:pPr>
        <w:numPr>
          <w:ilvl w:val="0"/>
          <w:numId w:val="20"/>
        </w:numPr>
        <w:contextualSpacing/>
        <w:jc w:val="both"/>
        <w:rPr>
          <w:color w:val="auto"/>
        </w:rPr>
      </w:pPr>
      <w:r w:rsidRPr="00EC4951">
        <w:rPr>
          <w:color w:val="auto"/>
          <w:sz w:val="24"/>
          <w:szCs w:val="24"/>
        </w:rPr>
        <w:t>Перед началом Чемпионата эксперты проведут проверку на запрещенные материалы, инструменты или оборудование в соответствии с Техническим описанием.</w:t>
      </w:r>
    </w:p>
    <w:p w:rsidR="00291BBE" w:rsidRPr="00EC4951" w:rsidRDefault="00D5315A">
      <w:pPr>
        <w:numPr>
          <w:ilvl w:val="0"/>
          <w:numId w:val="20"/>
        </w:numPr>
        <w:contextualSpacing/>
        <w:jc w:val="both"/>
        <w:rPr>
          <w:color w:val="auto"/>
        </w:rPr>
      </w:pPr>
      <w:r w:rsidRPr="00EC4951">
        <w:rPr>
          <w:color w:val="auto"/>
          <w:sz w:val="24"/>
          <w:szCs w:val="24"/>
        </w:rPr>
        <w:t>Ежедневная проверка наборов инструментов будет проходить во всех соревнованиях.</w:t>
      </w:r>
    </w:p>
    <w:p w:rsidR="00291BBE" w:rsidRPr="00EC4951" w:rsidRDefault="00D5315A">
      <w:pPr>
        <w:pStyle w:val="3"/>
        <w:rPr>
          <w:color w:val="auto"/>
        </w:rPr>
      </w:pPr>
      <w:bookmarkStart w:id="79" w:name="_dvrx8o1wyqqc" w:colFirst="0" w:colLast="0"/>
      <w:bookmarkEnd w:id="79"/>
      <w:r w:rsidRPr="00EC4951">
        <w:rPr>
          <w:color w:val="auto"/>
        </w:rPr>
        <w:t>A.8.1.6 ОЗНАКОМЛЕНИЕ</w:t>
      </w:r>
    </w:p>
    <w:p w:rsidR="00291BBE" w:rsidRPr="00EC4951" w:rsidRDefault="00D5315A">
      <w:pPr>
        <w:spacing w:before="240"/>
        <w:jc w:val="both"/>
        <w:rPr>
          <w:color w:val="auto"/>
          <w:sz w:val="24"/>
          <w:szCs w:val="24"/>
        </w:rPr>
      </w:pPr>
      <w:r w:rsidRPr="00EC4951">
        <w:rPr>
          <w:color w:val="auto"/>
          <w:sz w:val="24"/>
          <w:szCs w:val="24"/>
        </w:rPr>
        <w:t>До начала Чемпионата, у Конкурсантов будет минимум 5 или максимум 8 часов для того, чтобы приготовить их рабочие места, проверить и подготовить инструменты и материалы. Любые исключения из этого правила должны быть одобрены Председателем и Заместителем председателя Оргкомитета Чемпионата и Председателем Технического комитета не позднее чем за три месяца.</w:t>
      </w:r>
    </w:p>
    <w:p w:rsidR="00291BBE" w:rsidRPr="00EC4951" w:rsidRDefault="00D5315A">
      <w:pPr>
        <w:spacing w:before="240"/>
        <w:jc w:val="both"/>
        <w:rPr>
          <w:color w:val="auto"/>
          <w:sz w:val="24"/>
          <w:szCs w:val="24"/>
        </w:rPr>
      </w:pPr>
      <w:r w:rsidRPr="00EC4951">
        <w:rPr>
          <w:color w:val="auto"/>
          <w:sz w:val="24"/>
          <w:szCs w:val="24"/>
        </w:rPr>
        <w:t>Под руководством экспертов и менеджеров площадок у участников будет время и возможность для того, чтобы познакомиться с правилами техники безопасности, оборудованием, инструментами, материалами и процессами, а также попрактиковаться с оборудованием и материалами, которые будут использоваться на Чемпионате.</w:t>
      </w:r>
    </w:p>
    <w:p w:rsidR="00291BBE" w:rsidRPr="00EC4951" w:rsidRDefault="00D5315A">
      <w:pPr>
        <w:spacing w:before="240"/>
        <w:jc w:val="both"/>
        <w:rPr>
          <w:color w:val="auto"/>
          <w:sz w:val="24"/>
          <w:szCs w:val="24"/>
        </w:rPr>
      </w:pPr>
      <w:r w:rsidRPr="00EC4951">
        <w:rPr>
          <w:color w:val="auto"/>
          <w:sz w:val="24"/>
          <w:szCs w:val="24"/>
        </w:rPr>
        <w:t>Конкурсанты имеют право задавать вопросы. В тех случаях, когда процессы особенно трудны, Эксперт-практик должен продемонстрировать процесс, а участникам должна быть предоставлена возможность попрактиковаться. В конце этого периода ознакомления участники должны подтвердить, что они знакомы со всем, подписав Соглашение об ознакомлении.</w:t>
      </w:r>
    </w:p>
    <w:p w:rsidR="00291BBE" w:rsidRPr="00EC4951" w:rsidRDefault="00D5315A">
      <w:pPr>
        <w:pStyle w:val="3"/>
        <w:rPr>
          <w:color w:val="auto"/>
        </w:rPr>
      </w:pPr>
      <w:bookmarkStart w:id="80" w:name="_qxkelqs5n3a8" w:colFirst="0" w:colLast="0"/>
      <w:bookmarkEnd w:id="80"/>
      <w:r w:rsidRPr="00EC4951">
        <w:rPr>
          <w:color w:val="auto"/>
        </w:rPr>
        <w:lastRenderedPageBreak/>
        <w:t>A.8.1.7 ПРОВЕРКА ИЗМЕРИТЕЛЬНЫХ ПРИБОРОВ</w:t>
      </w:r>
    </w:p>
    <w:p w:rsidR="00291BBE" w:rsidRPr="00EC4951" w:rsidRDefault="00D5315A">
      <w:pPr>
        <w:spacing w:before="240"/>
        <w:jc w:val="both"/>
        <w:rPr>
          <w:b/>
          <w:color w:val="auto"/>
          <w:sz w:val="24"/>
          <w:szCs w:val="24"/>
        </w:rPr>
      </w:pPr>
      <w:r w:rsidRPr="00EC4951">
        <w:rPr>
          <w:color w:val="auto"/>
          <w:sz w:val="24"/>
          <w:szCs w:val="24"/>
        </w:rPr>
        <w:t>Во избежание ошибок, измерительные приборы необходимо сравнить с данными имеющимися у Жюри.</w:t>
      </w:r>
    </w:p>
    <w:p w:rsidR="00291BBE" w:rsidRPr="00EC4951" w:rsidRDefault="00D5315A">
      <w:pPr>
        <w:pStyle w:val="3"/>
        <w:rPr>
          <w:color w:val="auto"/>
        </w:rPr>
      </w:pPr>
      <w:bookmarkStart w:id="81" w:name="_kvujenqglb5v" w:colFirst="0" w:colLast="0"/>
      <w:bookmarkEnd w:id="81"/>
      <w:r w:rsidRPr="00EC4951">
        <w:rPr>
          <w:color w:val="auto"/>
        </w:rPr>
        <w:t xml:space="preserve">A.8.1.8 ПЕРСОНАЛЬНЫЕ ДАННЫЕ И </w:t>
      </w:r>
      <w:r w:rsidRPr="00EC4951">
        <w:rPr>
          <w:color w:val="FF0000"/>
        </w:rPr>
        <w:t>ЯЗЫКОВОЕ ПРЕДПОЧТЕНИЕ</w:t>
      </w:r>
    </w:p>
    <w:p w:rsidR="00291BBE" w:rsidRPr="00EC4951" w:rsidRDefault="00D5315A">
      <w:pPr>
        <w:spacing w:before="240"/>
        <w:jc w:val="both"/>
        <w:rPr>
          <w:color w:val="auto"/>
          <w:sz w:val="24"/>
          <w:szCs w:val="24"/>
        </w:rPr>
      </w:pPr>
      <w:r w:rsidRPr="00EC4951">
        <w:rPr>
          <w:color w:val="auto"/>
          <w:sz w:val="24"/>
          <w:szCs w:val="24"/>
        </w:rPr>
        <w:t xml:space="preserve">Конкурсанты должны предоставить свои паспорта/удостоверения личности для подтверждения личности и даты рождения. Паспорт/удостоверение личности не обязательно должны быть страны/региона, которую они представляют на Чемпионате. </w:t>
      </w:r>
    </w:p>
    <w:p w:rsidR="00291BBE" w:rsidRPr="00EC4951" w:rsidRDefault="00D5315A">
      <w:pPr>
        <w:pStyle w:val="3"/>
        <w:rPr>
          <w:color w:val="auto"/>
        </w:rPr>
      </w:pPr>
      <w:bookmarkStart w:id="82" w:name="_kux1grhydphm" w:colFirst="0" w:colLast="0"/>
      <w:bookmarkEnd w:id="82"/>
      <w:r w:rsidRPr="00EC4951">
        <w:rPr>
          <w:color w:val="auto"/>
        </w:rPr>
        <w:t>A.8.1.9 КОММУНИКАЦИОННАЯ КАРТОЧКА</w:t>
      </w:r>
    </w:p>
    <w:p w:rsidR="00291BBE" w:rsidRPr="00EC4951" w:rsidRDefault="00D5315A">
      <w:pPr>
        <w:spacing w:before="240"/>
        <w:jc w:val="both"/>
        <w:rPr>
          <w:color w:val="auto"/>
          <w:sz w:val="24"/>
          <w:szCs w:val="24"/>
        </w:rPr>
      </w:pPr>
      <w:r w:rsidRPr="00EC4951">
        <w:rPr>
          <w:color w:val="auto"/>
          <w:sz w:val="24"/>
          <w:szCs w:val="24"/>
        </w:rPr>
        <w:t>Все конкурсанты снабжены коммуникационной картой с одной красной стороной и одной зеленой стороной, что облегчает быструю визуальную связь.</w:t>
      </w:r>
    </w:p>
    <w:p w:rsidR="00291BBE" w:rsidRPr="00EC4951" w:rsidRDefault="00D5315A">
      <w:pPr>
        <w:pStyle w:val="4"/>
        <w:rPr>
          <w:color w:val="auto"/>
        </w:rPr>
      </w:pPr>
      <w:bookmarkStart w:id="83" w:name="_v7fxpyfko2cn" w:colFirst="0" w:colLast="0"/>
      <w:bookmarkEnd w:id="83"/>
      <w:r w:rsidRPr="00EC4951">
        <w:rPr>
          <w:color w:val="auto"/>
        </w:rPr>
        <w:t>ВО ВРЕМЯ КОНКУРСА</w:t>
      </w:r>
    </w:p>
    <w:p w:rsidR="00291BBE" w:rsidRPr="00EC4951" w:rsidRDefault="00D5315A">
      <w:pPr>
        <w:pStyle w:val="3"/>
        <w:rPr>
          <w:color w:val="auto"/>
        </w:rPr>
      </w:pPr>
      <w:bookmarkStart w:id="84" w:name="_g52e0jjf1jlo" w:colFirst="0" w:colLast="0"/>
      <w:bookmarkEnd w:id="84"/>
      <w:r w:rsidRPr="00EC4951">
        <w:rPr>
          <w:color w:val="auto"/>
        </w:rPr>
        <w:t>A.8.1.10 НАЧАЛО И ЗАВЕРШЕНИЕ РАБОТЫ.</w:t>
      </w:r>
    </w:p>
    <w:p w:rsidR="00291BBE" w:rsidRPr="00EC4951" w:rsidRDefault="00D5315A">
      <w:pPr>
        <w:spacing w:before="240"/>
        <w:jc w:val="both"/>
        <w:rPr>
          <w:color w:val="auto"/>
          <w:sz w:val="24"/>
          <w:szCs w:val="24"/>
        </w:rPr>
      </w:pPr>
      <w:r w:rsidRPr="00EC4951">
        <w:rPr>
          <w:color w:val="auto"/>
          <w:sz w:val="24"/>
          <w:szCs w:val="24"/>
        </w:rPr>
        <w:t>Конкурсант должен дождаться, пока Главный эксперт отдаст приказ о начале или завершении работы.</w:t>
      </w:r>
    </w:p>
    <w:p w:rsidR="00291BBE" w:rsidRPr="00EC4951" w:rsidRDefault="00D5315A">
      <w:pPr>
        <w:pStyle w:val="3"/>
        <w:rPr>
          <w:color w:val="auto"/>
        </w:rPr>
      </w:pPr>
      <w:bookmarkStart w:id="85" w:name="_fwn1q5ca04w9" w:colFirst="0" w:colLast="0"/>
      <w:bookmarkEnd w:id="85"/>
      <w:r w:rsidRPr="00EC4951">
        <w:rPr>
          <w:color w:val="auto"/>
        </w:rPr>
        <w:t>A.8.1.11 СВЯЗЬ И КОНТАКТИРОВАНИЕ КОНКУРСАНТОВ</w:t>
      </w:r>
    </w:p>
    <w:p w:rsidR="00291BBE" w:rsidRPr="00EC4951" w:rsidRDefault="00D5315A">
      <w:pPr>
        <w:spacing w:before="240"/>
        <w:jc w:val="both"/>
        <w:rPr>
          <w:color w:val="auto"/>
          <w:sz w:val="24"/>
          <w:szCs w:val="24"/>
        </w:rPr>
      </w:pPr>
      <w:r w:rsidRPr="00EC4951">
        <w:rPr>
          <w:color w:val="auto"/>
          <w:sz w:val="24"/>
          <w:szCs w:val="24"/>
        </w:rPr>
        <w:t>Конкурсанты и Эксперты-компатриоты могут общаться в любое время, кроме времени, когда официально проводится соревнование. Во время обеденного перерыва открытое общение разрешено.</w:t>
      </w:r>
    </w:p>
    <w:p w:rsidR="00291BBE" w:rsidRPr="00EC4951" w:rsidRDefault="00D5315A">
      <w:pPr>
        <w:spacing w:before="240"/>
        <w:jc w:val="both"/>
        <w:rPr>
          <w:color w:val="auto"/>
          <w:sz w:val="24"/>
          <w:szCs w:val="24"/>
        </w:rPr>
      </w:pPr>
      <w:r w:rsidRPr="00EC4951">
        <w:rPr>
          <w:color w:val="auto"/>
          <w:sz w:val="24"/>
          <w:szCs w:val="24"/>
        </w:rPr>
        <w:t>Исключением из вышеперечисленного являются соревнования по компетенциям, в которых проводится поиск неисправностей, когда участники Чемпионата обедают на территории конкурсных площадок.</w:t>
      </w:r>
    </w:p>
    <w:p w:rsidR="00291BBE" w:rsidRPr="00EC4951" w:rsidRDefault="00D5315A">
      <w:pPr>
        <w:spacing w:before="240"/>
        <w:jc w:val="both"/>
        <w:rPr>
          <w:color w:val="auto"/>
          <w:sz w:val="24"/>
          <w:szCs w:val="24"/>
        </w:rPr>
      </w:pPr>
      <w:r w:rsidRPr="00EC4951">
        <w:rPr>
          <w:color w:val="auto"/>
          <w:sz w:val="24"/>
          <w:szCs w:val="24"/>
        </w:rPr>
        <w:t>Никакой контакт с Экспертом-компатриотом не может происходить во время соревнований без присутствия эксперта, не являющегося Экспертом-компатриотом. Никакой контакт не может быть с другими конкурсантами или гостями во время соревнований без разрешения Главного Эксперта.</w:t>
      </w:r>
    </w:p>
    <w:p w:rsidR="00291BBE" w:rsidRPr="00EC4951" w:rsidRDefault="00D5315A">
      <w:pPr>
        <w:spacing w:before="240"/>
        <w:jc w:val="both"/>
        <w:rPr>
          <w:b/>
          <w:color w:val="auto"/>
          <w:sz w:val="24"/>
          <w:szCs w:val="24"/>
        </w:rPr>
      </w:pPr>
      <w:r w:rsidRPr="00EC4951">
        <w:rPr>
          <w:color w:val="auto"/>
          <w:sz w:val="24"/>
          <w:szCs w:val="24"/>
        </w:rPr>
        <w:t>Для официального общения между Экспертами-компатриотами и Конкурсантами (Коммуникационное общение) должны быть по расписанию каждое утро и каждый вечер в течени</w:t>
      </w:r>
      <w:r w:rsidR="00DD38A3" w:rsidRPr="00EC4951">
        <w:rPr>
          <w:color w:val="auto"/>
          <w:sz w:val="24"/>
          <w:szCs w:val="24"/>
        </w:rPr>
        <w:t>е</w:t>
      </w:r>
      <w:r w:rsidRPr="00EC4951">
        <w:rPr>
          <w:color w:val="auto"/>
          <w:sz w:val="24"/>
          <w:szCs w:val="24"/>
        </w:rPr>
        <w:t xml:space="preserve"> 15-30 минут. Запрещается использование любого оборудования для записи или обмена информацией, такого как ручки, бумага, мобильные телефоны или электронные устройства.</w:t>
      </w:r>
    </w:p>
    <w:p w:rsidR="00291BBE" w:rsidRPr="00EC4951" w:rsidRDefault="00D5315A">
      <w:pPr>
        <w:pStyle w:val="3"/>
        <w:rPr>
          <w:color w:val="auto"/>
        </w:rPr>
      </w:pPr>
      <w:bookmarkStart w:id="86" w:name="_1au2zdvq50lx" w:colFirst="0" w:colLast="0"/>
      <w:bookmarkEnd w:id="86"/>
      <w:r w:rsidRPr="00EC4951">
        <w:rPr>
          <w:color w:val="auto"/>
        </w:rPr>
        <w:lastRenderedPageBreak/>
        <w:t>A.8.1.12 БОЛЕЗНЬ ИЛИ НЕСЧАСТНЫЙ СЛУЧАЙ</w:t>
      </w:r>
    </w:p>
    <w:p w:rsidR="00291BBE" w:rsidRPr="00EC4951" w:rsidRDefault="00D5315A">
      <w:pPr>
        <w:spacing w:before="240"/>
        <w:jc w:val="both"/>
        <w:rPr>
          <w:color w:val="auto"/>
          <w:sz w:val="24"/>
          <w:szCs w:val="24"/>
        </w:rPr>
      </w:pPr>
      <w:r w:rsidRPr="00EC4951">
        <w:rPr>
          <w:color w:val="auto"/>
          <w:sz w:val="24"/>
          <w:szCs w:val="24"/>
        </w:rPr>
        <w:t>Главный эксперт и лидер команды конкурсанта, и эксперт-компатриот должны быть немедленно проинформированы, если какой-либо Конкурсант заболеет или произойдет несчастный случай. Команда управления компетенцией будет решать, будет ли потеряно  время для конкурсанта или нет. Если Конкурсант должен покинуть площадку из-за болезни или несчастного случая, отметки будут присуждаться за любую выполненную работу. Будут прилагаться все усилия для облегчения возвращения Конкурсанта и разрешения на получение потерянного времени. Это должно быть запротоколировано как во временных формах для Несчастных случаев,  и Тайм-аутов.</w:t>
      </w:r>
    </w:p>
    <w:p w:rsidR="00291BBE" w:rsidRPr="00EC4951" w:rsidRDefault="00D5315A">
      <w:pPr>
        <w:pStyle w:val="3"/>
        <w:rPr>
          <w:color w:val="auto"/>
        </w:rPr>
      </w:pPr>
      <w:bookmarkStart w:id="87" w:name="_lss70r16skuc" w:colFirst="0" w:colLast="0"/>
      <w:bookmarkEnd w:id="87"/>
      <w:r w:rsidRPr="00EC4951">
        <w:rPr>
          <w:color w:val="auto"/>
        </w:rPr>
        <w:t xml:space="preserve">A.8.1.13 ДИСЦИПЛИНАРНЫЕ МЕРЫ  </w:t>
      </w:r>
    </w:p>
    <w:p w:rsidR="00291BBE" w:rsidRPr="00EC4951" w:rsidRDefault="00DD38A3">
      <w:pPr>
        <w:spacing w:before="240"/>
        <w:jc w:val="both"/>
        <w:rPr>
          <w:color w:val="auto"/>
          <w:sz w:val="24"/>
          <w:szCs w:val="24"/>
        </w:rPr>
      </w:pPr>
      <w:r w:rsidRPr="00EC4951">
        <w:rPr>
          <w:color w:val="auto"/>
          <w:sz w:val="24"/>
          <w:szCs w:val="24"/>
        </w:rPr>
        <w:t>Участники, обвиняемые в нечестном поведении, отказывающиеся соблюдать правила и/или указания, или же те, кто своим поведением наносит ущерб надлежащему порядку проведения Чемпионата</w:t>
      </w:r>
      <w:r w:rsidRPr="00EC4951">
        <w:rPr>
          <w:color w:val="auto"/>
          <w:sz w:val="24"/>
          <w:szCs w:val="24"/>
          <w:lang w:val="ru-RU"/>
        </w:rPr>
        <w:t>,</w:t>
      </w:r>
      <w:r w:rsidRPr="00EC4951">
        <w:rPr>
          <w:color w:val="auto"/>
          <w:sz w:val="24"/>
          <w:szCs w:val="24"/>
        </w:rPr>
        <w:t xml:space="preserve"> подлежат процедурам решения проблем и урегулирования споров, описанных в параграфе А.11.</w:t>
      </w:r>
    </w:p>
    <w:p w:rsidR="00291BBE" w:rsidRPr="00EC4951" w:rsidRDefault="00D5315A">
      <w:pPr>
        <w:pStyle w:val="3"/>
        <w:rPr>
          <w:color w:val="auto"/>
        </w:rPr>
      </w:pPr>
      <w:bookmarkStart w:id="88" w:name="_lxk3wl28ooqr" w:colFirst="0" w:colLast="0"/>
      <w:bookmarkEnd w:id="88"/>
      <w:r w:rsidRPr="00EC4951">
        <w:rPr>
          <w:color w:val="auto"/>
        </w:rPr>
        <w:t>A.8.1.14 ОХРАНА ЗДОРОВЬЯ, ТЕХНИКА БЕЗОПАСНОСТИ И ОКРУЖАЮЩЕЙ СРЕДЫ</w:t>
      </w:r>
    </w:p>
    <w:p w:rsidR="00291BBE" w:rsidRPr="00EC4951" w:rsidRDefault="00D5315A">
      <w:pPr>
        <w:spacing w:before="240"/>
        <w:jc w:val="both"/>
        <w:rPr>
          <w:color w:val="auto"/>
          <w:sz w:val="24"/>
          <w:szCs w:val="24"/>
        </w:rPr>
      </w:pPr>
      <w:r w:rsidRPr="00EC4951">
        <w:rPr>
          <w:color w:val="auto"/>
          <w:sz w:val="24"/>
          <w:szCs w:val="24"/>
        </w:rPr>
        <w:t xml:space="preserve">Несоблюдение Конкурсантом указаний или инструкций безопасности может привести к утрате баллов, в </w:t>
      </w:r>
      <w:r w:rsidR="00DD38A3" w:rsidRPr="00EC4951">
        <w:rPr>
          <w:color w:val="auto"/>
          <w:sz w:val="24"/>
          <w:szCs w:val="24"/>
        </w:rPr>
        <w:t>том,</w:t>
      </w:r>
      <w:r w:rsidRPr="00EC4951">
        <w:rPr>
          <w:color w:val="auto"/>
          <w:sz w:val="24"/>
          <w:szCs w:val="24"/>
        </w:rPr>
        <w:t xml:space="preserve"> что касается несоблюдения мер безопасности. Непрерывная небезопасная практика может привести к тому, что участники будут временно или навсегда дисквалифицированы с Чемпионата.</w:t>
      </w:r>
    </w:p>
    <w:p w:rsidR="00291BBE" w:rsidRPr="00EC4951" w:rsidRDefault="00D5315A">
      <w:pPr>
        <w:pStyle w:val="3"/>
        <w:rPr>
          <w:color w:val="auto"/>
        </w:rPr>
      </w:pPr>
      <w:bookmarkStart w:id="89" w:name="_7cheqgc7plb6" w:colFirst="0" w:colLast="0"/>
      <w:bookmarkEnd w:id="89"/>
      <w:r w:rsidRPr="00EC4951">
        <w:rPr>
          <w:color w:val="auto"/>
        </w:rPr>
        <w:t>A.8.1.15 ОБЗОР КОНКУРСНОГО ЗАДАНИЯ И ЗАПОЛНЕНИЕ ФОРМЫ ДЛЯ КОНКУРСНОГО ЗАДАНИЯ</w:t>
      </w:r>
    </w:p>
    <w:p w:rsidR="00291BBE" w:rsidRPr="00EC4951" w:rsidRDefault="00D5315A">
      <w:pPr>
        <w:spacing w:before="240"/>
        <w:jc w:val="both"/>
        <w:rPr>
          <w:color w:val="auto"/>
          <w:sz w:val="24"/>
          <w:szCs w:val="24"/>
        </w:rPr>
      </w:pPr>
      <w:r w:rsidRPr="00EC4951">
        <w:rPr>
          <w:color w:val="auto"/>
          <w:sz w:val="24"/>
          <w:szCs w:val="24"/>
        </w:rPr>
        <w:t>Непосредственно перед началом Конкурса Эксперты должны дать Конкурсантам конкурсное задание и Итоговую оценочную форму. Изучать эти материалы и задавать вопросы разрешается Минимум один час, вне фактического времени соревнований. Если конкурсное задание является модульным, тогда Эксперты должны предоставить конкурсантам конкурсное задание и форму  перед каждым модулем. Минимальное время для изучения информации в этом случае, составляет 15 минут, которые не должны включаться в фактическое время соревнований, до начала каждого модуля (см. B.6.5.7).</w:t>
      </w:r>
    </w:p>
    <w:p w:rsidR="00291BBE" w:rsidRPr="00EC4951" w:rsidRDefault="00D5315A">
      <w:pPr>
        <w:pStyle w:val="4"/>
        <w:rPr>
          <w:color w:val="auto"/>
        </w:rPr>
      </w:pPr>
      <w:bookmarkStart w:id="90" w:name="_tawp3qbbfszb" w:colFirst="0" w:colLast="0"/>
      <w:bookmarkEnd w:id="90"/>
      <w:r w:rsidRPr="00EC4951">
        <w:rPr>
          <w:color w:val="auto"/>
        </w:rPr>
        <w:t>ПОСЛЕ ЧЕМПИОНАТА</w:t>
      </w:r>
    </w:p>
    <w:p w:rsidR="00291BBE" w:rsidRPr="00EC4951" w:rsidRDefault="00D5315A">
      <w:pPr>
        <w:pStyle w:val="3"/>
        <w:rPr>
          <w:color w:val="auto"/>
        </w:rPr>
      </w:pPr>
      <w:bookmarkStart w:id="91" w:name="_dl5cngskugu2" w:colFirst="0" w:colLast="0"/>
      <w:bookmarkEnd w:id="91"/>
      <w:r w:rsidRPr="00EC4951">
        <w:rPr>
          <w:color w:val="auto"/>
        </w:rPr>
        <w:t>A.8.1.16 ОБМЕН МНЕНИЯМИ И ОПЫТОМ</w:t>
      </w:r>
    </w:p>
    <w:p w:rsidR="00291BBE" w:rsidRPr="00EC4951" w:rsidRDefault="00D5315A">
      <w:pPr>
        <w:spacing w:before="240"/>
        <w:jc w:val="both"/>
        <w:rPr>
          <w:color w:val="auto"/>
          <w:sz w:val="24"/>
          <w:szCs w:val="24"/>
        </w:rPr>
      </w:pPr>
      <w:r w:rsidRPr="00EC4951">
        <w:rPr>
          <w:color w:val="auto"/>
          <w:sz w:val="24"/>
          <w:szCs w:val="24"/>
        </w:rPr>
        <w:t>Когда соревнование будет закончено, конкурсантам будет предоставлен один час для обмена мнениями и опытом с другими конкурсантами и экспертами.</w:t>
      </w:r>
    </w:p>
    <w:p w:rsidR="00291BBE" w:rsidRPr="00EC4951" w:rsidRDefault="00D5315A">
      <w:pPr>
        <w:pStyle w:val="3"/>
        <w:rPr>
          <w:color w:val="auto"/>
        </w:rPr>
      </w:pPr>
      <w:bookmarkStart w:id="92" w:name="_fl9w9p20bdxu" w:colFirst="0" w:colLast="0"/>
      <w:bookmarkEnd w:id="92"/>
      <w:r w:rsidRPr="00EC4951">
        <w:rPr>
          <w:color w:val="auto"/>
        </w:rPr>
        <w:lastRenderedPageBreak/>
        <w:t>A.8.1.17 УПАКОВКА</w:t>
      </w:r>
    </w:p>
    <w:p w:rsidR="00291BBE" w:rsidRPr="00EC4951" w:rsidRDefault="00D5315A">
      <w:pPr>
        <w:spacing w:before="240"/>
        <w:jc w:val="both"/>
        <w:rPr>
          <w:color w:val="auto"/>
          <w:sz w:val="24"/>
          <w:szCs w:val="24"/>
        </w:rPr>
      </w:pPr>
      <w:r w:rsidRPr="00EC4951">
        <w:rPr>
          <w:color w:val="auto"/>
          <w:sz w:val="24"/>
          <w:szCs w:val="24"/>
        </w:rPr>
        <w:t>Главный эксперт дает инструкции касаемо упаковки инструментов и оборудования. Конкурсная площадка, включая материалы, инструменты и оборудование, должна быть аккуратной и убранной.  В течение этого периода необходимо соблюдать строгую приверженность нормам техники безопасности, охраны здоровья и окружающей среды.</w:t>
      </w:r>
    </w:p>
    <w:p w:rsidR="00291BBE" w:rsidRPr="00EC4951" w:rsidRDefault="00D5315A">
      <w:pPr>
        <w:pStyle w:val="3"/>
        <w:rPr>
          <w:color w:val="auto"/>
        </w:rPr>
      </w:pPr>
      <w:bookmarkStart w:id="93" w:name="_3g6ow7g1omzf" w:colFirst="0" w:colLast="0"/>
      <w:bookmarkEnd w:id="93"/>
      <w:r w:rsidRPr="00EC4951">
        <w:rPr>
          <w:color w:val="auto"/>
        </w:rPr>
        <w:t xml:space="preserve">A.8.1.18 ОБЯЗАННОСТЬ СОБЛЮДАТЬ ОСТОРОЖНОСТЬ </w:t>
      </w:r>
    </w:p>
    <w:p w:rsidR="00291BBE" w:rsidRPr="00EC4951" w:rsidRDefault="00D5315A">
      <w:pPr>
        <w:spacing w:before="240"/>
        <w:jc w:val="both"/>
        <w:rPr>
          <w:color w:val="auto"/>
          <w:sz w:val="24"/>
          <w:szCs w:val="24"/>
        </w:rPr>
      </w:pPr>
      <w:r w:rsidRPr="00EC4951">
        <w:rPr>
          <w:color w:val="auto"/>
          <w:sz w:val="24"/>
          <w:szCs w:val="24"/>
        </w:rPr>
        <w:t>Каждому конкурсанту гарантируется следующее:</w:t>
      </w:r>
    </w:p>
    <w:p w:rsidR="00291BBE" w:rsidRPr="00EC4951" w:rsidRDefault="00D5315A">
      <w:pPr>
        <w:numPr>
          <w:ilvl w:val="0"/>
          <w:numId w:val="27"/>
        </w:numPr>
        <w:spacing w:before="240"/>
        <w:contextualSpacing/>
        <w:jc w:val="both"/>
        <w:rPr>
          <w:color w:val="auto"/>
        </w:rPr>
      </w:pPr>
      <w:r w:rsidRPr="00EC4951">
        <w:rPr>
          <w:color w:val="auto"/>
          <w:sz w:val="24"/>
          <w:szCs w:val="24"/>
        </w:rPr>
        <w:t>Время ознакомления (см. A.8.1.6)</w:t>
      </w:r>
    </w:p>
    <w:p w:rsidR="00291BBE" w:rsidRPr="00EC4951" w:rsidRDefault="00D5315A">
      <w:pPr>
        <w:numPr>
          <w:ilvl w:val="0"/>
          <w:numId w:val="27"/>
        </w:numPr>
        <w:spacing w:before="240"/>
        <w:contextualSpacing/>
        <w:jc w:val="both"/>
        <w:rPr>
          <w:color w:val="auto"/>
        </w:rPr>
      </w:pPr>
      <w:r w:rsidRPr="00EC4951">
        <w:rPr>
          <w:color w:val="auto"/>
          <w:sz w:val="24"/>
          <w:szCs w:val="24"/>
        </w:rPr>
        <w:t>График соревнований</w:t>
      </w:r>
    </w:p>
    <w:p w:rsidR="00291BBE" w:rsidRPr="00EC4951" w:rsidRDefault="00D5315A">
      <w:pPr>
        <w:numPr>
          <w:ilvl w:val="0"/>
          <w:numId w:val="27"/>
        </w:numPr>
        <w:spacing w:before="240"/>
        <w:contextualSpacing/>
        <w:jc w:val="both"/>
        <w:rPr>
          <w:color w:val="auto"/>
        </w:rPr>
      </w:pPr>
      <w:r w:rsidRPr="00EC4951">
        <w:rPr>
          <w:color w:val="auto"/>
          <w:sz w:val="24"/>
          <w:szCs w:val="24"/>
        </w:rPr>
        <w:t>Письменные инструкции по конкурсному заданию на русском и казахском языках.</w:t>
      </w:r>
    </w:p>
    <w:p w:rsidR="00291BBE" w:rsidRPr="00EC4951" w:rsidRDefault="00D5315A">
      <w:pPr>
        <w:numPr>
          <w:ilvl w:val="0"/>
          <w:numId w:val="27"/>
        </w:numPr>
        <w:spacing w:before="240"/>
        <w:contextualSpacing/>
        <w:jc w:val="both"/>
        <w:rPr>
          <w:color w:val="auto"/>
        </w:rPr>
      </w:pPr>
      <w:r w:rsidRPr="00EC4951">
        <w:rPr>
          <w:color w:val="auto"/>
          <w:sz w:val="24"/>
          <w:szCs w:val="24"/>
        </w:rPr>
        <w:t>Форма для оценки конкурсного задания</w:t>
      </w:r>
    </w:p>
    <w:p w:rsidR="00291BBE" w:rsidRPr="00EC4951" w:rsidRDefault="00D5315A">
      <w:pPr>
        <w:numPr>
          <w:ilvl w:val="0"/>
          <w:numId w:val="27"/>
        </w:numPr>
        <w:spacing w:before="240"/>
        <w:contextualSpacing/>
        <w:jc w:val="both"/>
        <w:rPr>
          <w:color w:val="auto"/>
        </w:rPr>
      </w:pPr>
      <w:r w:rsidRPr="00EC4951">
        <w:rPr>
          <w:color w:val="auto"/>
          <w:sz w:val="24"/>
          <w:szCs w:val="24"/>
        </w:rPr>
        <w:t>Соглашение о технике безопасности, охране здоровья и окружающей среды</w:t>
      </w:r>
    </w:p>
    <w:p w:rsidR="00291BBE" w:rsidRPr="00EC4951" w:rsidRDefault="00D5315A">
      <w:pPr>
        <w:numPr>
          <w:ilvl w:val="0"/>
          <w:numId w:val="27"/>
        </w:numPr>
        <w:spacing w:before="240"/>
        <w:contextualSpacing/>
        <w:jc w:val="both"/>
        <w:rPr>
          <w:color w:val="auto"/>
        </w:rPr>
      </w:pPr>
      <w:r w:rsidRPr="00EC4951">
        <w:rPr>
          <w:color w:val="auto"/>
          <w:sz w:val="24"/>
          <w:szCs w:val="24"/>
        </w:rPr>
        <w:t>Кодекс этики</w:t>
      </w:r>
    </w:p>
    <w:p w:rsidR="00291BBE" w:rsidRPr="00EC4951" w:rsidRDefault="00D5315A">
      <w:pPr>
        <w:numPr>
          <w:ilvl w:val="0"/>
          <w:numId w:val="27"/>
        </w:numPr>
        <w:spacing w:before="240"/>
        <w:contextualSpacing/>
        <w:jc w:val="both"/>
        <w:rPr>
          <w:color w:val="auto"/>
        </w:rPr>
      </w:pPr>
      <w:r w:rsidRPr="00EC4951">
        <w:rPr>
          <w:color w:val="auto"/>
          <w:sz w:val="24"/>
          <w:szCs w:val="24"/>
        </w:rPr>
        <w:t>Средство общения Конкурсантов (см. A.8.1.11)</w:t>
      </w:r>
    </w:p>
    <w:p w:rsidR="00291BBE" w:rsidRPr="00EC4951" w:rsidRDefault="00D5315A">
      <w:pPr>
        <w:numPr>
          <w:ilvl w:val="0"/>
          <w:numId w:val="27"/>
        </w:numPr>
        <w:spacing w:before="240"/>
        <w:contextualSpacing/>
        <w:jc w:val="both"/>
        <w:rPr>
          <w:color w:val="auto"/>
        </w:rPr>
      </w:pPr>
      <w:r w:rsidRPr="00EC4951">
        <w:rPr>
          <w:color w:val="auto"/>
          <w:sz w:val="24"/>
          <w:szCs w:val="24"/>
        </w:rPr>
        <w:t>Доступ к их Лидеру команды  в любое время</w:t>
      </w:r>
    </w:p>
    <w:p w:rsidR="00291BBE" w:rsidRPr="00EC4951" w:rsidRDefault="00D5315A">
      <w:pPr>
        <w:spacing w:before="240"/>
        <w:jc w:val="both"/>
        <w:rPr>
          <w:b/>
          <w:color w:val="auto"/>
          <w:sz w:val="24"/>
          <w:szCs w:val="24"/>
        </w:rPr>
      </w:pPr>
      <w:r w:rsidRPr="00EC4951">
        <w:rPr>
          <w:b/>
          <w:color w:val="auto"/>
          <w:sz w:val="24"/>
          <w:szCs w:val="24"/>
        </w:rPr>
        <w:t>A.8.1.19 ЧЕСТНОСТЬ, СПРАВЕДЛИВОСТЬ И ПРОЗРАЧНОСТЬ</w:t>
      </w:r>
    </w:p>
    <w:p w:rsidR="00291BBE" w:rsidRPr="00EC4951" w:rsidRDefault="00D5315A">
      <w:pPr>
        <w:spacing w:before="240"/>
        <w:jc w:val="both"/>
        <w:rPr>
          <w:color w:val="auto"/>
          <w:sz w:val="24"/>
          <w:szCs w:val="24"/>
        </w:rPr>
      </w:pPr>
      <w:r w:rsidRPr="00EC4951">
        <w:rPr>
          <w:color w:val="auto"/>
          <w:sz w:val="24"/>
          <w:szCs w:val="24"/>
        </w:rPr>
        <w:t>Конкурсанты имеют право на честность, справедливость и прозрачность в ходе Чемпионата с учетом следующего:</w:t>
      </w:r>
    </w:p>
    <w:p w:rsidR="00291BBE" w:rsidRPr="00EC4951" w:rsidRDefault="00D5315A">
      <w:pPr>
        <w:numPr>
          <w:ilvl w:val="0"/>
          <w:numId w:val="11"/>
        </w:numPr>
        <w:spacing w:before="240"/>
        <w:contextualSpacing/>
        <w:jc w:val="both"/>
        <w:rPr>
          <w:color w:val="auto"/>
        </w:rPr>
      </w:pPr>
      <w:r w:rsidRPr="00EC4951">
        <w:rPr>
          <w:color w:val="auto"/>
          <w:sz w:val="24"/>
          <w:szCs w:val="24"/>
        </w:rPr>
        <w:t>Четкие и однозначные письменные инструкции</w:t>
      </w:r>
    </w:p>
    <w:p w:rsidR="00291BBE" w:rsidRPr="00EC4951" w:rsidRDefault="00D5315A">
      <w:pPr>
        <w:numPr>
          <w:ilvl w:val="0"/>
          <w:numId w:val="11"/>
        </w:numPr>
        <w:spacing w:before="240"/>
        <w:contextualSpacing/>
        <w:jc w:val="both"/>
        <w:rPr>
          <w:color w:val="auto"/>
        </w:rPr>
      </w:pPr>
      <w:r w:rsidRPr="00EC4951">
        <w:rPr>
          <w:color w:val="auto"/>
          <w:sz w:val="24"/>
          <w:szCs w:val="24"/>
        </w:rPr>
        <w:t>Ни один из конкурсантов не получит несправедливую помощь или какое-либо вмешательство, которое может обеспечить ему преимущество</w:t>
      </w:r>
    </w:p>
    <w:p w:rsidR="00291BBE" w:rsidRPr="00EC4951" w:rsidRDefault="00D5315A">
      <w:pPr>
        <w:numPr>
          <w:ilvl w:val="0"/>
          <w:numId w:val="11"/>
        </w:numPr>
        <w:spacing w:before="240"/>
        <w:contextualSpacing/>
        <w:jc w:val="both"/>
        <w:rPr>
          <w:color w:val="auto"/>
        </w:rPr>
      </w:pPr>
      <w:r w:rsidRPr="00EC4951">
        <w:rPr>
          <w:color w:val="auto"/>
          <w:sz w:val="24"/>
          <w:szCs w:val="24"/>
        </w:rPr>
        <w:t>Ни одному Конкурсанту или группе участников не предоставляется преимущество над остальными, в виде заранее переданной информации о конкурсном задании</w:t>
      </w:r>
    </w:p>
    <w:p w:rsidR="00291BBE" w:rsidRPr="00EC4951" w:rsidRDefault="00D5315A">
      <w:pPr>
        <w:numPr>
          <w:ilvl w:val="0"/>
          <w:numId w:val="11"/>
        </w:numPr>
        <w:spacing w:before="240"/>
        <w:contextualSpacing/>
        <w:jc w:val="both"/>
        <w:rPr>
          <w:color w:val="auto"/>
        </w:rPr>
      </w:pPr>
      <w:r w:rsidRPr="00EC4951">
        <w:rPr>
          <w:color w:val="auto"/>
          <w:sz w:val="24"/>
          <w:szCs w:val="24"/>
        </w:rPr>
        <w:t>Схемы оценки должны быть одинаковыми и не должны давать преимущества какому-либо конкретному конкурсанту</w:t>
      </w:r>
    </w:p>
    <w:p w:rsidR="00291BBE" w:rsidRPr="00EC4951" w:rsidRDefault="00D5315A">
      <w:pPr>
        <w:numPr>
          <w:ilvl w:val="0"/>
          <w:numId w:val="11"/>
        </w:numPr>
        <w:spacing w:before="240"/>
        <w:contextualSpacing/>
        <w:jc w:val="both"/>
        <w:rPr>
          <w:color w:val="auto"/>
        </w:rPr>
      </w:pPr>
      <w:r w:rsidRPr="00EC4951">
        <w:rPr>
          <w:color w:val="auto"/>
          <w:sz w:val="24"/>
          <w:szCs w:val="24"/>
        </w:rPr>
        <w:t>Наличие всего необходимого оборудования и материалов, указанных в Техническом описании и Инфраструктуре</w:t>
      </w:r>
    </w:p>
    <w:p w:rsidR="00291BBE" w:rsidRPr="00EC4951" w:rsidRDefault="00D5315A">
      <w:pPr>
        <w:numPr>
          <w:ilvl w:val="0"/>
          <w:numId w:val="11"/>
        </w:numPr>
        <w:spacing w:before="240"/>
        <w:contextualSpacing/>
        <w:jc w:val="both"/>
        <w:rPr>
          <w:color w:val="auto"/>
        </w:rPr>
      </w:pPr>
      <w:r w:rsidRPr="00EC4951">
        <w:rPr>
          <w:color w:val="auto"/>
          <w:sz w:val="24"/>
          <w:szCs w:val="24"/>
        </w:rPr>
        <w:t>Помощь Экспертов и должностных лиц необходимая для обеспечения того, чтобы все участники могли выполнить задание  должна быть одинаковой и не должна давать никаких преимуществ какому-либо конкурсанту.</w:t>
      </w:r>
    </w:p>
    <w:p w:rsidR="00291BBE" w:rsidRPr="00EC4951" w:rsidRDefault="00D5315A">
      <w:pPr>
        <w:numPr>
          <w:ilvl w:val="0"/>
          <w:numId w:val="11"/>
        </w:numPr>
        <w:spacing w:before="240"/>
        <w:contextualSpacing/>
        <w:jc w:val="both"/>
        <w:rPr>
          <w:color w:val="auto"/>
        </w:rPr>
      </w:pPr>
      <w:r w:rsidRPr="00EC4951">
        <w:rPr>
          <w:color w:val="auto"/>
          <w:sz w:val="24"/>
          <w:szCs w:val="24"/>
        </w:rPr>
        <w:t>Запрещается вмешательство должностных лиц или зрителей, которые могут помешать или помочь Конкурсантам в выполнении конкурсного задания.</w:t>
      </w:r>
    </w:p>
    <w:p w:rsidR="00291BBE" w:rsidRPr="00EC4951" w:rsidRDefault="00D5315A">
      <w:pPr>
        <w:numPr>
          <w:ilvl w:val="0"/>
          <w:numId w:val="11"/>
        </w:numPr>
        <w:spacing w:before="240"/>
        <w:contextualSpacing/>
        <w:jc w:val="both"/>
        <w:rPr>
          <w:color w:val="auto"/>
        </w:rPr>
      </w:pPr>
      <w:r w:rsidRPr="00EC4951">
        <w:rPr>
          <w:color w:val="auto"/>
          <w:sz w:val="24"/>
          <w:szCs w:val="24"/>
        </w:rPr>
        <w:t>Аккредитованный персонал Чемпионата должен обеспечить соблюдение вышеуказанных принципов честности, справедливости и прозрачности.</w:t>
      </w:r>
    </w:p>
    <w:p w:rsidR="00291BBE" w:rsidRPr="00BC2AB1" w:rsidRDefault="00D5315A">
      <w:pPr>
        <w:pStyle w:val="2"/>
        <w:rPr>
          <w:color w:val="auto"/>
        </w:rPr>
      </w:pPr>
      <w:bookmarkStart w:id="94" w:name="_o1un9snpob1w" w:colFirst="0" w:colLast="0"/>
      <w:bookmarkEnd w:id="94"/>
      <w:r w:rsidRPr="00BC2AB1">
        <w:rPr>
          <w:color w:val="auto"/>
        </w:rPr>
        <w:lastRenderedPageBreak/>
        <w:t>A.8.</w:t>
      </w:r>
      <w:r w:rsidRPr="00EC4951">
        <w:rPr>
          <w:color w:val="auto"/>
          <w:highlight w:val="yellow"/>
        </w:rPr>
        <w:t>2 ЛИДЕР КОМАНДЫ (TL)</w:t>
      </w:r>
    </w:p>
    <w:p w:rsidR="00291BBE" w:rsidRPr="00BC2AB1" w:rsidRDefault="00D5315A">
      <w:pPr>
        <w:pStyle w:val="3"/>
        <w:rPr>
          <w:color w:val="auto"/>
        </w:rPr>
      </w:pPr>
      <w:bookmarkStart w:id="95" w:name="_rkyfb1fe8kaj" w:colFirst="0" w:colLast="0"/>
      <w:bookmarkEnd w:id="95"/>
      <w:r w:rsidRPr="00BC2AB1">
        <w:rPr>
          <w:color w:val="auto"/>
        </w:rPr>
        <w:t>A.8.2.1 ОПРЕДЕЛЕНИЕ</w:t>
      </w:r>
    </w:p>
    <w:p w:rsidR="00291BBE" w:rsidRPr="00BC2AB1" w:rsidRDefault="00D5315A">
      <w:pPr>
        <w:spacing w:before="240"/>
        <w:jc w:val="both"/>
        <w:rPr>
          <w:color w:val="auto"/>
          <w:sz w:val="24"/>
          <w:szCs w:val="24"/>
        </w:rPr>
      </w:pPr>
      <w:r w:rsidRPr="00BC2AB1">
        <w:rPr>
          <w:color w:val="auto"/>
          <w:sz w:val="24"/>
          <w:szCs w:val="24"/>
        </w:rPr>
        <w:t xml:space="preserve">Лидеры команд - это люди, отобранные регионами-участниками для связи </w:t>
      </w:r>
      <w:r w:rsidR="00DD38A3" w:rsidRPr="00BC2AB1">
        <w:rPr>
          <w:color w:val="auto"/>
          <w:sz w:val="24"/>
          <w:szCs w:val="24"/>
        </w:rPr>
        <w:t>со</w:t>
      </w:r>
      <w:r w:rsidRPr="00BC2AB1">
        <w:rPr>
          <w:color w:val="auto"/>
          <w:sz w:val="24"/>
          <w:szCs w:val="24"/>
        </w:rPr>
        <w:t xml:space="preserve"> своими Конкурсантами во время Чемпионата.</w:t>
      </w:r>
    </w:p>
    <w:p w:rsidR="00291BBE" w:rsidRPr="00BC2AB1" w:rsidRDefault="00D5315A">
      <w:pPr>
        <w:pStyle w:val="3"/>
        <w:rPr>
          <w:color w:val="auto"/>
        </w:rPr>
      </w:pPr>
      <w:bookmarkStart w:id="96" w:name="_occ6hkh7cc48" w:colFirst="0" w:colLast="0"/>
      <w:bookmarkEnd w:id="96"/>
      <w:r w:rsidRPr="00BC2AB1">
        <w:rPr>
          <w:color w:val="auto"/>
        </w:rPr>
        <w:t>A.8.2.2 КОЛИЧЕСТВО</w:t>
      </w:r>
    </w:p>
    <w:p w:rsidR="00291BBE" w:rsidRPr="00BC2AB1" w:rsidRDefault="00D5315A">
      <w:pPr>
        <w:spacing w:before="240"/>
        <w:jc w:val="both"/>
        <w:rPr>
          <w:color w:val="auto"/>
          <w:sz w:val="24"/>
          <w:szCs w:val="24"/>
        </w:rPr>
      </w:pPr>
      <w:r w:rsidRPr="00BC2AB1">
        <w:rPr>
          <w:color w:val="auto"/>
          <w:sz w:val="24"/>
          <w:szCs w:val="24"/>
        </w:rPr>
        <w:t>У каждого региона-участника может быть два лидера команды в зависимости от размера команды.</w:t>
      </w:r>
    </w:p>
    <w:p w:rsidR="00291BBE" w:rsidRPr="00BC2AB1" w:rsidRDefault="00DD38A3">
      <w:pPr>
        <w:spacing w:before="240"/>
        <w:jc w:val="both"/>
        <w:rPr>
          <w:color w:val="auto"/>
          <w:sz w:val="24"/>
          <w:szCs w:val="24"/>
        </w:rPr>
      </w:pPr>
      <w:r w:rsidRPr="00BC2AB1">
        <w:rPr>
          <w:color w:val="auto"/>
          <w:sz w:val="24"/>
          <w:szCs w:val="24"/>
        </w:rPr>
        <w:t xml:space="preserve">У команд, состоящих более чем </w:t>
      </w:r>
      <w:r w:rsidRPr="00BC2AB1">
        <w:rPr>
          <w:color w:val="auto"/>
          <w:sz w:val="24"/>
          <w:szCs w:val="24"/>
          <w:lang w:val="ru-RU"/>
        </w:rPr>
        <w:t xml:space="preserve">из </w:t>
      </w:r>
      <w:r w:rsidRPr="00BC2AB1">
        <w:rPr>
          <w:color w:val="auto"/>
          <w:sz w:val="24"/>
          <w:szCs w:val="24"/>
        </w:rPr>
        <w:t>20 конкурсантов</w:t>
      </w:r>
      <w:r w:rsidRPr="00BC2AB1">
        <w:rPr>
          <w:color w:val="auto"/>
          <w:sz w:val="24"/>
          <w:szCs w:val="24"/>
          <w:lang w:val="ru-RU"/>
        </w:rPr>
        <w:t>,</w:t>
      </w:r>
      <w:r w:rsidRPr="00BC2AB1">
        <w:rPr>
          <w:color w:val="auto"/>
          <w:sz w:val="24"/>
          <w:szCs w:val="24"/>
        </w:rPr>
        <w:t xml:space="preserve"> может быть три лидера.</w:t>
      </w:r>
    </w:p>
    <w:p w:rsidR="00291BBE" w:rsidRPr="00BC2AB1" w:rsidRDefault="00DD38A3">
      <w:pPr>
        <w:spacing w:before="240"/>
        <w:jc w:val="both"/>
        <w:rPr>
          <w:color w:val="auto"/>
          <w:sz w:val="24"/>
          <w:szCs w:val="24"/>
        </w:rPr>
      </w:pPr>
      <w:r w:rsidRPr="00BC2AB1">
        <w:rPr>
          <w:color w:val="auto"/>
          <w:sz w:val="24"/>
          <w:szCs w:val="24"/>
        </w:rPr>
        <w:t>У команд, состоящих более чем</w:t>
      </w:r>
      <w:r w:rsidRPr="00BC2AB1">
        <w:rPr>
          <w:color w:val="auto"/>
          <w:sz w:val="24"/>
          <w:szCs w:val="24"/>
          <w:lang w:val="ru-RU"/>
        </w:rPr>
        <w:t xml:space="preserve"> из</w:t>
      </w:r>
      <w:r w:rsidRPr="00BC2AB1">
        <w:rPr>
          <w:color w:val="auto"/>
          <w:sz w:val="24"/>
          <w:szCs w:val="24"/>
        </w:rPr>
        <w:t xml:space="preserve"> 30 конкурсантов</w:t>
      </w:r>
      <w:r w:rsidRPr="00BC2AB1">
        <w:rPr>
          <w:color w:val="auto"/>
          <w:sz w:val="24"/>
          <w:szCs w:val="24"/>
          <w:lang w:val="ru-RU"/>
        </w:rPr>
        <w:t>,</w:t>
      </w:r>
      <w:r w:rsidRPr="00BC2AB1">
        <w:rPr>
          <w:color w:val="auto"/>
          <w:sz w:val="24"/>
          <w:szCs w:val="24"/>
        </w:rPr>
        <w:t xml:space="preserve"> может быть четыре лидера.</w:t>
      </w:r>
    </w:p>
    <w:p w:rsidR="00291BBE" w:rsidRPr="00BC2AB1" w:rsidRDefault="00D5315A">
      <w:pPr>
        <w:pStyle w:val="3"/>
        <w:rPr>
          <w:color w:val="auto"/>
        </w:rPr>
      </w:pPr>
      <w:bookmarkStart w:id="97" w:name="_jrx3kbl9x58" w:colFirst="0" w:colLast="0"/>
      <w:bookmarkEnd w:id="97"/>
      <w:r w:rsidRPr="00BC2AB1">
        <w:rPr>
          <w:color w:val="auto"/>
        </w:rPr>
        <w:t>А.8.2.3 ДОСТУП</w:t>
      </w:r>
    </w:p>
    <w:p w:rsidR="00291BBE" w:rsidRPr="00BC2AB1" w:rsidRDefault="00D5315A">
      <w:pPr>
        <w:spacing w:before="240"/>
        <w:jc w:val="both"/>
        <w:rPr>
          <w:color w:val="auto"/>
          <w:sz w:val="24"/>
          <w:szCs w:val="24"/>
        </w:rPr>
      </w:pPr>
      <w:r w:rsidRPr="00BC2AB1">
        <w:rPr>
          <w:color w:val="auto"/>
          <w:sz w:val="24"/>
          <w:szCs w:val="24"/>
        </w:rPr>
        <w:t>Во время соревнований лидеры команд имеют неограниченный доступ к своим конкурсантам, но обмен технической информацией или возможным решением конкурсного задания запрещен. Они также не должны беспокоить своих Конкурсантов без уважительной причины.</w:t>
      </w:r>
    </w:p>
    <w:p w:rsidR="00291BBE" w:rsidRPr="00BC2AB1" w:rsidRDefault="00D5315A">
      <w:pPr>
        <w:pStyle w:val="3"/>
        <w:rPr>
          <w:color w:val="auto"/>
        </w:rPr>
      </w:pPr>
      <w:bookmarkStart w:id="98" w:name="_h9oe513zywvf" w:colFirst="0" w:colLast="0"/>
      <w:bookmarkEnd w:id="98"/>
      <w:r w:rsidRPr="00BC2AB1">
        <w:rPr>
          <w:color w:val="auto"/>
        </w:rPr>
        <w:t>A.8.2.4 НЕСЧАСТНЫЙ СЛУЧАЙ/БОЛЕЗНЬ</w:t>
      </w:r>
    </w:p>
    <w:p w:rsidR="00291BBE" w:rsidRPr="00BC2AB1" w:rsidRDefault="00D5315A">
      <w:pPr>
        <w:spacing w:before="240"/>
        <w:jc w:val="both"/>
        <w:rPr>
          <w:color w:val="auto"/>
          <w:sz w:val="24"/>
          <w:szCs w:val="24"/>
        </w:rPr>
      </w:pPr>
      <w:r w:rsidRPr="00BC2AB1">
        <w:rPr>
          <w:color w:val="auto"/>
          <w:sz w:val="24"/>
          <w:szCs w:val="24"/>
        </w:rPr>
        <w:t>Лидер команды должен быть немедленно уведомлен о несчастном случае или болезни, связанной с любым конкурсантом из его команды. Затем Лидер команды и Эксперт-компатриот должны проинформировать Официального делегата и Технического делегата.</w:t>
      </w:r>
    </w:p>
    <w:p w:rsidR="00291BBE" w:rsidRPr="00BC2AB1" w:rsidRDefault="00D5315A">
      <w:pPr>
        <w:pStyle w:val="2"/>
        <w:rPr>
          <w:color w:val="auto"/>
        </w:rPr>
      </w:pPr>
      <w:bookmarkStart w:id="99" w:name="_4n6bl1ggh7cf" w:colFirst="0" w:colLast="0"/>
      <w:bookmarkEnd w:id="99"/>
      <w:r w:rsidRPr="00EC4951">
        <w:rPr>
          <w:color w:val="auto"/>
          <w:highlight w:val="yellow"/>
        </w:rPr>
        <w:t>A.8.3 ЭКСПЕРТ</w:t>
      </w:r>
    </w:p>
    <w:p w:rsidR="00291BBE" w:rsidRPr="00BC2AB1" w:rsidRDefault="00D5315A">
      <w:pPr>
        <w:pStyle w:val="3"/>
        <w:rPr>
          <w:color w:val="auto"/>
        </w:rPr>
      </w:pPr>
      <w:bookmarkStart w:id="100" w:name="_dix250f8k0yw" w:colFirst="0" w:colLast="0"/>
      <w:bookmarkEnd w:id="100"/>
      <w:r w:rsidRPr="00BC2AB1">
        <w:rPr>
          <w:color w:val="auto"/>
        </w:rPr>
        <w:t>A.8.3.1 ОПРЕДЕЛЕНИЕ</w:t>
      </w:r>
    </w:p>
    <w:p w:rsidR="00291BBE" w:rsidRPr="00BC2AB1" w:rsidRDefault="00D5315A">
      <w:pPr>
        <w:spacing w:before="240"/>
        <w:jc w:val="both"/>
        <w:rPr>
          <w:color w:val="auto"/>
          <w:sz w:val="24"/>
          <w:szCs w:val="24"/>
        </w:rPr>
      </w:pPr>
      <w:r w:rsidRPr="00BC2AB1">
        <w:rPr>
          <w:color w:val="auto"/>
          <w:sz w:val="24"/>
          <w:szCs w:val="24"/>
        </w:rPr>
        <w:t>Человек, представляющий свой регион-участник в Соревновании по компетенции и обладающий опытом или квалификаций в данной компетенции.</w:t>
      </w:r>
    </w:p>
    <w:p w:rsidR="00291BBE" w:rsidRPr="00BC2AB1" w:rsidRDefault="00D5315A">
      <w:pPr>
        <w:pStyle w:val="3"/>
        <w:rPr>
          <w:color w:val="auto"/>
        </w:rPr>
      </w:pPr>
      <w:bookmarkStart w:id="101" w:name="_8n3xpfz1271n" w:colFirst="0" w:colLast="0"/>
      <w:bookmarkEnd w:id="101"/>
      <w:r w:rsidRPr="00BC2AB1">
        <w:rPr>
          <w:color w:val="auto"/>
        </w:rPr>
        <w:t>A.8.3.2 КВАЛИФИКАЦИЯ И ОПЫТ</w:t>
      </w:r>
    </w:p>
    <w:p w:rsidR="00291BBE" w:rsidRPr="00BC2AB1" w:rsidRDefault="00D5315A">
      <w:pPr>
        <w:spacing w:before="240"/>
        <w:jc w:val="both"/>
        <w:rPr>
          <w:color w:val="auto"/>
          <w:sz w:val="24"/>
          <w:szCs w:val="24"/>
        </w:rPr>
      </w:pPr>
      <w:r w:rsidRPr="00BC2AB1">
        <w:rPr>
          <w:color w:val="auto"/>
          <w:sz w:val="24"/>
          <w:szCs w:val="24"/>
        </w:rPr>
        <w:t>Эксперты должны</w:t>
      </w:r>
    </w:p>
    <w:p w:rsidR="00291BBE" w:rsidRPr="00BC2AB1" w:rsidRDefault="00DD38A3">
      <w:pPr>
        <w:numPr>
          <w:ilvl w:val="0"/>
          <w:numId w:val="9"/>
        </w:numPr>
        <w:spacing w:before="240"/>
        <w:contextualSpacing/>
        <w:jc w:val="both"/>
        <w:rPr>
          <w:color w:val="auto"/>
        </w:rPr>
      </w:pPr>
      <w:r w:rsidRPr="00BC2AB1">
        <w:rPr>
          <w:color w:val="auto"/>
          <w:sz w:val="24"/>
          <w:szCs w:val="24"/>
        </w:rPr>
        <w:t>Иметь официальную и/или признанную квалификацию с доказанным производственным и/или практическим опытом в компетенции, по которой они аккредитован</w:t>
      </w:r>
      <w:r w:rsidRPr="00BC2AB1">
        <w:rPr>
          <w:color w:val="auto"/>
          <w:sz w:val="24"/>
          <w:szCs w:val="24"/>
          <w:lang w:val="ru-RU"/>
        </w:rPr>
        <w:t>ы</w:t>
      </w:r>
      <w:r w:rsidRPr="00BC2AB1">
        <w:rPr>
          <w:color w:val="auto"/>
          <w:sz w:val="24"/>
          <w:szCs w:val="24"/>
        </w:rPr>
        <w:t xml:space="preserve">. </w:t>
      </w:r>
      <w:r w:rsidR="00D5315A" w:rsidRPr="00BC2AB1">
        <w:rPr>
          <w:color w:val="auto"/>
          <w:sz w:val="24"/>
          <w:szCs w:val="24"/>
        </w:rPr>
        <w:t>Соответствующий Технический делегат должен обеспечить соответствие своих экспертов этому требованию.</w:t>
      </w:r>
    </w:p>
    <w:p w:rsidR="00291BBE" w:rsidRPr="00BC2AB1" w:rsidRDefault="00D5315A">
      <w:pPr>
        <w:numPr>
          <w:ilvl w:val="0"/>
          <w:numId w:val="9"/>
        </w:numPr>
        <w:spacing w:before="240"/>
        <w:contextualSpacing/>
        <w:jc w:val="both"/>
        <w:rPr>
          <w:color w:val="auto"/>
        </w:rPr>
      </w:pPr>
      <w:r w:rsidRPr="00BC2AB1">
        <w:rPr>
          <w:color w:val="auto"/>
          <w:sz w:val="24"/>
          <w:szCs w:val="24"/>
        </w:rPr>
        <w:t>Быть признанными экспертами в национальном/региональном конкурсе в своих странах/регионах.</w:t>
      </w:r>
    </w:p>
    <w:p w:rsidR="00291BBE" w:rsidRPr="00BC2AB1" w:rsidRDefault="00D5315A">
      <w:pPr>
        <w:numPr>
          <w:ilvl w:val="0"/>
          <w:numId w:val="9"/>
        </w:numPr>
        <w:spacing w:before="240"/>
        <w:contextualSpacing/>
        <w:jc w:val="both"/>
        <w:rPr>
          <w:color w:val="auto"/>
        </w:rPr>
      </w:pPr>
      <w:r w:rsidRPr="00BC2AB1">
        <w:rPr>
          <w:color w:val="auto"/>
          <w:sz w:val="24"/>
          <w:szCs w:val="24"/>
        </w:rPr>
        <w:lastRenderedPageBreak/>
        <w:t>Предоставить подтверждение от Технического делегата, что соответствующая отраслевая организация или образовательное учреждение страны/региона признает их техническую компетентность.</w:t>
      </w:r>
    </w:p>
    <w:p w:rsidR="00291BBE" w:rsidRPr="00BC2AB1" w:rsidRDefault="00D5315A">
      <w:pPr>
        <w:numPr>
          <w:ilvl w:val="0"/>
          <w:numId w:val="9"/>
        </w:numPr>
        <w:spacing w:before="240"/>
        <w:contextualSpacing/>
        <w:jc w:val="both"/>
        <w:rPr>
          <w:color w:val="auto"/>
        </w:rPr>
      </w:pPr>
      <w:r w:rsidRPr="00BC2AB1">
        <w:rPr>
          <w:color w:val="auto"/>
          <w:sz w:val="24"/>
          <w:szCs w:val="24"/>
        </w:rPr>
        <w:t>Иметь соответствующий текущий конкурсный опыт, а также опыт оценивания и судейства.</w:t>
      </w:r>
    </w:p>
    <w:p w:rsidR="00291BBE" w:rsidRPr="00BC2AB1" w:rsidRDefault="00D5315A">
      <w:pPr>
        <w:numPr>
          <w:ilvl w:val="0"/>
          <w:numId w:val="9"/>
        </w:numPr>
        <w:spacing w:before="240"/>
        <w:contextualSpacing/>
        <w:jc w:val="both"/>
        <w:rPr>
          <w:color w:val="auto"/>
        </w:rPr>
      </w:pPr>
      <w:r w:rsidRPr="00BC2AB1">
        <w:rPr>
          <w:color w:val="auto"/>
          <w:sz w:val="24"/>
          <w:szCs w:val="24"/>
        </w:rPr>
        <w:t>Знать и соблюдать Правила соревнований, Техническое описание и другую официальную документацию Чемпионата.</w:t>
      </w:r>
    </w:p>
    <w:p w:rsidR="00291BBE" w:rsidRPr="00BC2AB1" w:rsidRDefault="00D5315A">
      <w:pPr>
        <w:pStyle w:val="3"/>
        <w:rPr>
          <w:color w:val="auto"/>
        </w:rPr>
      </w:pPr>
      <w:bookmarkStart w:id="102" w:name="_vv53mkv6jlmp" w:colFirst="0" w:colLast="0"/>
      <w:bookmarkEnd w:id="102"/>
      <w:r w:rsidRPr="00BC2AB1">
        <w:rPr>
          <w:color w:val="auto"/>
        </w:rPr>
        <w:t>A.8.3.3 ЛИЧНЫЕ КАЧЕСТВА И ЭТИЧЕСКИЕ КРИТЕРИИ</w:t>
      </w:r>
    </w:p>
    <w:p w:rsidR="00291BBE" w:rsidRPr="00BC2AB1" w:rsidRDefault="00D5315A">
      <w:pPr>
        <w:spacing w:before="240"/>
        <w:jc w:val="both"/>
        <w:rPr>
          <w:color w:val="auto"/>
          <w:sz w:val="24"/>
          <w:szCs w:val="24"/>
        </w:rPr>
      </w:pPr>
      <w:r w:rsidRPr="00BC2AB1">
        <w:rPr>
          <w:color w:val="auto"/>
          <w:sz w:val="24"/>
          <w:szCs w:val="24"/>
        </w:rPr>
        <w:t>Эксперты должны быть максимально честными. Они должны быть честными, объективными и справедливыми, готовыми  к сотрудничеству с другими при необходимости.</w:t>
      </w:r>
    </w:p>
    <w:p w:rsidR="00291BBE" w:rsidRPr="00BC2AB1" w:rsidRDefault="00D5315A">
      <w:pPr>
        <w:pStyle w:val="3"/>
        <w:rPr>
          <w:color w:val="auto"/>
        </w:rPr>
      </w:pPr>
      <w:bookmarkStart w:id="103" w:name="_dneb8cexvgy5" w:colFirst="0" w:colLast="0"/>
      <w:bookmarkEnd w:id="103"/>
      <w:r w:rsidRPr="00BC2AB1">
        <w:rPr>
          <w:color w:val="auto"/>
        </w:rPr>
        <w:t>A.8.3.4 НАЗНАЧЕНИЕ И АККРЕДИТАЦИЯ</w:t>
      </w:r>
    </w:p>
    <w:p w:rsidR="00291BBE" w:rsidRPr="00BC2AB1" w:rsidRDefault="00D5315A">
      <w:pPr>
        <w:spacing w:before="240"/>
        <w:jc w:val="both"/>
        <w:rPr>
          <w:color w:val="auto"/>
          <w:sz w:val="24"/>
          <w:szCs w:val="24"/>
        </w:rPr>
      </w:pPr>
      <w:r w:rsidRPr="00BC2AB1">
        <w:rPr>
          <w:color w:val="auto"/>
          <w:sz w:val="24"/>
          <w:szCs w:val="24"/>
        </w:rPr>
        <w:t xml:space="preserve">Каждый регион-участник может назначить одного Эксперта для каждого соревнования по компетенции, в которой он зарегистрированы. Ни у одного региона не может быть второго эксперта на одной конкурсной площадке. Эксперт признается экспертом только по отношению к региону, который он представляет. Каждый регион-участник должен зарегистрировать своего эксперта за 6 месяцев до Чемпионата. Если регион не зарегистрировал имя своего эксперта за 1 месяц до начала чемпионата, то любое участие или подготовка этого эксперта осуществляется только по усмотрению Команды по управлению компетенцией. Если команда по управлению компетенцией не санкционирует участие эксперта частично или на всех стадиях подготовки и оценивания, то эксперту разрешается только наблюдать за ходом соревнований внутри конкурсной площадки.  </w:t>
      </w:r>
    </w:p>
    <w:p w:rsidR="00291BBE" w:rsidRPr="00BC2AB1" w:rsidRDefault="00D5315A">
      <w:pPr>
        <w:pStyle w:val="3"/>
        <w:rPr>
          <w:color w:val="auto"/>
        </w:rPr>
      </w:pPr>
      <w:bookmarkStart w:id="104" w:name="_l9fu9h8vn0y9" w:colFirst="0" w:colLast="0"/>
      <w:bookmarkEnd w:id="104"/>
      <w:r w:rsidRPr="00200227">
        <w:rPr>
          <w:color w:val="auto"/>
          <w:highlight w:val="yellow"/>
        </w:rPr>
        <w:t>A.8.3.5 ОБЯЗАННОСТИ ДО НАЧАЛА ЧЕМПИОНАТА</w:t>
      </w:r>
    </w:p>
    <w:p w:rsidR="00291BBE" w:rsidRPr="00BC2AB1" w:rsidRDefault="00D5315A">
      <w:pPr>
        <w:spacing w:before="240"/>
        <w:jc w:val="both"/>
        <w:rPr>
          <w:color w:val="auto"/>
          <w:sz w:val="24"/>
          <w:szCs w:val="24"/>
        </w:rPr>
      </w:pPr>
      <w:r w:rsidRPr="00BC2AB1">
        <w:rPr>
          <w:color w:val="auto"/>
          <w:sz w:val="24"/>
          <w:szCs w:val="24"/>
        </w:rPr>
        <w:t>До прибытия на Чемпионат Эксперт должен:</w:t>
      </w:r>
    </w:p>
    <w:p w:rsidR="00291BBE" w:rsidRPr="00BC2AB1" w:rsidRDefault="00D5315A">
      <w:pPr>
        <w:numPr>
          <w:ilvl w:val="0"/>
          <w:numId w:val="25"/>
        </w:numPr>
        <w:spacing w:before="240"/>
        <w:contextualSpacing/>
        <w:jc w:val="both"/>
        <w:rPr>
          <w:color w:val="auto"/>
        </w:rPr>
      </w:pPr>
      <w:r w:rsidRPr="00BC2AB1">
        <w:rPr>
          <w:color w:val="auto"/>
          <w:sz w:val="24"/>
          <w:szCs w:val="24"/>
        </w:rPr>
        <w:t>Зайти на веб-сайт www.wsk.kz для просмотра и изучения всей соответствующей документации.</w:t>
      </w:r>
    </w:p>
    <w:p w:rsidR="00291BBE" w:rsidRPr="00BC2AB1" w:rsidRDefault="00D5315A">
      <w:pPr>
        <w:numPr>
          <w:ilvl w:val="0"/>
          <w:numId w:val="25"/>
        </w:numPr>
        <w:spacing w:before="240"/>
        <w:contextualSpacing/>
        <w:jc w:val="both"/>
        <w:rPr>
          <w:color w:val="auto"/>
        </w:rPr>
      </w:pPr>
      <w:r w:rsidRPr="00BC2AB1">
        <w:rPr>
          <w:color w:val="auto"/>
          <w:sz w:val="24"/>
          <w:szCs w:val="24"/>
        </w:rPr>
        <w:t>Завершить онлайн-тест по правилам соревнований.</w:t>
      </w:r>
    </w:p>
    <w:p w:rsidR="00291BBE" w:rsidRPr="00BC2AB1" w:rsidRDefault="00D5315A">
      <w:pPr>
        <w:numPr>
          <w:ilvl w:val="0"/>
          <w:numId w:val="25"/>
        </w:numPr>
        <w:spacing w:before="240"/>
        <w:contextualSpacing/>
        <w:jc w:val="both"/>
        <w:rPr>
          <w:color w:val="auto"/>
        </w:rPr>
      </w:pPr>
      <w:r w:rsidRPr="00BC2AB1">
        <w:rPr>
          <w:color w:val="auto"/>
          <w:sz w:val="24"/>
          <w:szCs w:val="24"/>
        </w:rPr>
        <w:t>Быть активным участником на Форуме Worldskills Kazakhstan.</w:t>
      </w:r>
    </w:p>
    <w:p w:rsidR="00291BBE" w:rsidRPr="00BC2AB1" w:rsidRDefault="00D5315A">
      <w:pPr>
        <w:numPr>
          <w:ilvl w:val="0"/>
          <w:numId w:val="25"/>
        </w:numPr>
        <w:spacing w:before="240"/>
        <w:contextualSpacing/>
        <w:jc w:val="both"/>
        <w:rPr>
          <w:color w:val="auto"/>
        </w:rPr>
      </w:pPr>
      <w:r w:rsidRPr="00BC2AB1">
        <w:rPr>
          <w:color w:val="auto"/>
          <w:sz w:val="24"/>
          <w:szCs w:val="24"/>
        </w:rPr>
        <w:t>Просмотреть Этический кодекс.</w:t>
      </w:r>
    </w:p>
    <w:p w:rsidR="00291BBE" w:rsidRPr="00BC2AB1" w:rsidRDefault="00D5315A">
      <w:pPr>
        <w:numPr>
          <w:ilvl w:val="0"/>
          <w:numId w:val="25"/>
        </w:numPr>
        <w:spacing w:before="240"/>
        <w:contextualSpacing/>
        <w:jc w:val="both"/>
        <w:rPr>
          <w:color w:val="auto"/>
        </w:rPr>
      </w:pPr>
      <w:r w:rsidRPr="00BC2AB1">
        <w:rPr>
          <w:color w:val="auto"/>
          <w:sz w:val="24"/>
          <w:szCs w:val="24"/>
        </w:rPr>
        <w:t>Изучить правила соревнований, их техническое описание и другую официальную документацию.</w:t>
      </w:r>
    </w:p>
    <w:p w:rsidR="00291BBE" w:rsidRPr="00BC2AB1" w:rsidRDefault="00D5315A">
      <w:pPr>
        <w:numPr>
          <w:ilvl w:val="0"/>
          <w:numId w:val="25"/>
        </w:numPr>
        <w:spacing w:before="240"/>
        <w:contextualSpacing/>
        <w:jc w:val="both"/>
        <w:rPr>
          <w:color w:val="auto"/>
        </w:rPr>
      </w:pPr>
      <w:r w:rsidRPr="00BC2AB1">
        <w:rPr>
          <w:color w:val="auto"/>
          <w:sz w:val="24"/>
          <w:szCs w:val="24"/>
        </w:rPr>
        <w:t>При необходимости создавать конкурсное задание или модуль (модули), как указано в Техническом описании.</w:t>
      </w:r>
    </w:p>
    <w:p w:rsidR="00291BBE" w:rsidRPr="00BC2AB1" w:rsidRDefault="00D5315A">
      <w:pPr>
        <w:numPr>
          <w:ilvl w:val="0"/>
          <w:numId w:val="25"/>
        </w:numPr>
        <w:spacing w:before="240"/>
        <w:contextualSpacing/>
        <w:jc w:val="both"/>
        <w:rPr>
          <w:color w:val="auto"/>
        </w:rPr>
      </w:pPr>
      <w:r w:rsidRPr="00BC2AB1">
        <w:rPr>
          <w:color w:val="auto"/>
          <w:sz w:val="24"/>
          <w:szCs w:val="24"/>
        </w:rPr>
        <w:t>Подготовить предложения по обновлению Технического описания.</w:t>
      </w:r>
    </w:p>
    <w:p w:rsidR="00291BBE" w:rsidRPr="00BC2AB1" w:rsidRDefault="00D5315A">
      <w:pPr>
        <w:numPr>
          <w:ilvl w:val="0"/>
          <w:numId w:val="25"/>
        </w:numPr>
        <w:spacing w:before="240"/>
        <w:contextualSpacing/>
        <w:jc w:val="both"/>
        <w:rPr>
          <w:color w:val="auto"/>
        </w:rPr>
      </w:pPr>
      <w:r w:rsidRPr="00BC2AB1">
        <w:rPr>
          <w:color w:val="auto"/>
          <w:sz w:val="24"/>
          <w:szCs w:val="24"/>
        </w:rPr>
        <w:t>Заполнить необходимую информацию до начала Чемпионата в соответствии с этими Правилами Чемпионата, Техническим описанием компетенции и  другими официальными документами.</w:t>
      </w:r>
    </w:p>
    <w:p w:rsidR="00291BBE" w:rsidRPr="00BC2AB1" w:rsidRDefault="00D5315A">
      <w:pPr>
        <w:spacing w:before="240"/>
        <w:jc w:val="both"/>
        <w:rPr>
          <w:b/>
          <w:color w:val="auto"/>
          <w:sz w:val="24"/>
          <w:szCs w:val="24"/>
        </w:rPr>
      </w:pPr>
      <w:r w:rsidRPr="00200227">
        <w:rPr>
          <w:b/>
          <w:color w:val="auto"/>
          <w:sz w:val="24"/>
          <w:szCs w:val="24"/>
          <w:highlight w:val="yellow"/>
        </w:rPr>
        <w:lastRenderedPageBreak/>
        <w:t>ВО ВРЕМЯ ЧЕМПИОНАТА</w:t>
      </w:r>
    </w:p>
    <w:p w:rsidR="00291BBE" w:rsidRPr="00BC2AB1" w:rsidRDefault="00D5315A">
      <w:pPr>
        <w:numPr>
          <w:ilvl w:val="0"/>
          <w:numId w:val="19"/>
        </w:numPr>
        <w:spacing w:before="240"/>
        <w:contextualSpacing/>
        <w:jc w:val="both"/>
        <w:rPr>
          <w:color w:val="auto"/>
        </w:rPr>
      </w:pPr>
      <w:r w:rsidRPr="00BC2AB1">
        <w:rPr>
          <w:color w:val="auto"/>
          <w:sz w:val="24"/>
          <w:szCs w:val="24"/>
        </w:rPr>
        <w:t>Прежде чем начать соревнования, Эксперты помогают Главному эксперту и его Заместителю доработать детали Конкурсного задания, аспекты подкритериев которые будут использоваться для оценивания по каждому вспомогательному критерию.</w:t>
      </w:r>
    </w:p>
    <w:p w:rsidR="00291BBE" w:rsidRPr="00BC2AB1" w:rsidRDefault="00D5315A">
      <w:pPr>
        <w:numPr>
          <w:ilvl w:val="0"/>
          <w:numId w:val="19"/>
        </w:numPr>
        <w:spacing w:before="240"/>
        <w:contextualSpacing/>
        <w:jc w:val="both"/>
        <w:rPr>
          <w:color w:val="auto"/>
        </w:rPr>
      </w:pPr>
      <w:r w:rsidRPr="00BC2AB1">
        <w:rPr>
          <w:color w:val="auto"/>
          <w:sz w:val="24"/>
          <w:szCs w:val="24"/>
        </w:rPr>
        <w:t>Обновить техническое описание (координируемое Экспертом со специальными полномочиями по развитию конкуренции чемпионата вместе с Заместителем главного эксперта).</w:t>
      </w:r>
    </w:p>
    <w:p w:rsidR="00291BBE" w:rsidRPr="00BC2AB1" w:rsidRDefault="00D5315A">
      <w:pPr>
        <w:numPr>
          <w:ilvl w:val="0"/>
          <w:numId w:val="19"/>
        </w:numPr>
        <w:spacing w:before="240"/>
        <w:contextualSpacing/>
        <w:jc w:val="both"/>
        <w:rPr>
          <w:color w:val="auto"/>
        </w:rPr>
      </w:pPr>
      <w:r w:rsidRPr="00BC2AB1">
        <w:rPr>
          <w:color w:val="auto"/>
          <w:sz w:val="24"/>
          <w:szCs w:val="24"/>
        </w:rPr>
        <w:t>При необходимости создать предлагаемое Конкурсное задание или модуль (модули), как указано в Техническом Описании.</w:t>
      </w:r>
    </w:p>
    <w:p w:rsidR="00291BBE" w:rsidRPr="00BC2AB1" w:rsidRDefault="00D5315A">
      <w:pPr>
        <w:numPr>
          <w:ilvl w:val="0"/>
          <w:numId w:val="19"/>
        </w:numPr>
        <w:spacing w:before="240"/>
        <w:contextualSpacing/>
        <w:jc w:val="both"/>
        <w:rPr>
          <w:color w:val="auto"/>
        </w:rPr>
      </w:pPr>
      <w:r w:rsidRPr="00BC2AB1">
        <w:rPr>
          <w:color w:val="auto"/>
          <w:sz w:val="24"/>
          <w:szCs w:val="24"/>
        </w:rPr>
        <w:t>Защитить конфиденциальность Конкурсного задания.</w:t>
      </w:r>
    </w:p>
    <w:p w:rsidR="00291BBE" w:rsidRPr="00BC2AB1" w:rsidRDefault="00D5315A">
      <w:pPr>
        <w:numPr>
          <w:ilvl w:val="0"/>
          <w:numId w:val="19"/>
        </w:numPr>
        <w:spacing w:before="240"/>
        <w:contextualSpacing/>
        <w:jc w:val="both"/>
        <w:rPr>
          <w:color w:val="auto"/>
        </w:rPr>
      </w:pPr>
      <w:r w:rsidRPr="00BC2AB1">
        <w:rPr>
          <w:color w:val="auto"/>
          <w:sz w:val="24"/>
          <w:szCs w:val="24"/>
        </w:rPr>
        <w:t>В случае необходимости внести изменения в Конкурсное задание на самом Чемпионате, то есть 30%-ное изменение для распределения заданий.</w:t>
      </w:r>
    </w:p>
    <w:p w:rsidR="00291BBE" w:rsidRPr="00BC2AB1" w:rsidRDefault="00D5315A">
      <w:pPr>
        <w:numPr>
          <w:ilvl w:val="0"/>
          <w:numId w:val="19"/>
        </w:numPr>
        <w:spacing w:before="240"/>
        <w:contextualSpacing/>
        <w:jc w:val="both"/>
        <w:rPr>
          <w:color w:val="auto"/>
        </w:rPr>
      </w:pPr>
      <w:r w:rsidRPr="00BC2AB1">
        <w:rPr>
          <w:color w:val="auto"/>
          <w:sz w:val="24"/>
          <w:szCs w:val="24"/>
        </w:rPr>
        <w:t>Соблюдать Правила соревнований.</w:t>
      </w:r>
    </w:p>
    <w:p w:rsidR="00291BBE" w:rsidRPr="00BC2AB1" w:rsidRDefault="00D5315A">
      <w:pPr>
        <w:numPr>
          <w:ilvl w:val="0"/>
          <w:numId w:val="19"/>
        </w:numPr>
        <w:spacing w:before="240"/>
        <w:contextualSpacing/>
        <w:jc w:val="both"/>
        <w:rPr>
          <w:color w:val="auto"/>
        </w:rPr>
      </w:pPr>
      <w:r w:rsidRPr="00BC2AB1">
        <w:rPr>
          <w:color w:val="auto"/>
          <w:sz w:val="24"/>
          <w:szCs w:val="24"/>
        </w:rPr>
        <w:t>Оценить Конкурсное задание объективным и справедливым образом, следуя инструкциям.</w:t>
      </w:r>
    </w:p>
    <w:p w:rsidR="00291BBE" w:rsidRPr="00BC2AB1" w:rsidRDefault="00D5315A">
      <w:pPr>
        <w:numPr>
          <w:ilvl w:val="0"/>
          <w:numId w:val="19"/>
        </w:numPr>
        <w:spacing w:before="240"/>
        <w:contextualSpacing/>
        <w:jc w:val="both"/>
        <w:rPr>
          <w:color w:val="auto"/>
        </w:rPr>
      </w:pPr>
      <w:r w:rsidRPr="00BC2AB1">
        <w:rPr>
          <w:color w:val="auto"/>
          <w:sz w:val="24"/>
          <w:szCs w:val="24"/>
        </w:rPr>
        <w:t>Обеспечить, чтобы все участники знали правила техники безопасности, охраны здоровья и окружающей среды и впоследствии обеспечить строгое соблюдение этих правил на всем протяжении Чемпионата.</w:t>
      </w:r>
    </w:p>
    <w:p w:rsidR="00291BBE" w:rsidRPr="00BC2AB1" w:rsidRDefault="00D5315A">
      <w:pPr>
        <w:pStyle w:val="3"/>
        <w:rPr>
          <w:color w:val="auto"/>
        </w:rPr>
      </w:pPr>
      <w:bookmarkStart w:id="105" w:name="_uy45hmczbrel" w:colFirst="0" w:colLast="0"/>
      <w:bookmarkEnd w:id="105"/>
      <w:r w:rsidRPr="00BC2AB1">
        <w:rPr>
          <w:color w:val="auto"/>
        </w:rPr>
        <w:t xml:space="preserve">A.8.3.6 </w:t>
      </w:r>
      <w:r w:rsidRPr="00200227">
        <w:rPr>
          <w:color w:val="auto"/>
          <w:highlight w:val="yellow"/>
        </w:rPr>
        <w:t>ПРОВЕРКА ИНСТРУМЕНТАЛЬНЫХ ЯЩИКОВ</w:t>
      </w:r>
    </w:p>
    <w:p w:rsidR="00291BBE" w:rsidRPr="00BC2AB1" w:rsidRDefault="00D5315A">
      <w:pPr>
        <w:spacing w:before="240"/>
        <w:jc w:val="both"/>
        <w:rPr>
          <w:color w:val="auto"/>
          <w:sz w:val="24"/>
          <w:szCs w:val="24"/>
        </w:rPr>
      </w:pPr>
      <w:r w:rsidRPr="00BC2AB1">
        <w:rPr>
          <w:color w:val="auto"/>
          <w:sz w:val="24"/>
          <w:szCs w:val="24"/>
        </w:rPr>
        <w:t>Могут быть некоторые предварительные ограничения на размер и вес ящиков инструментов, которые предоставляются и используются для выполнения Конкурсного задания. Эти ограничения будут описаны в Техническом описании и/или включены в Специальные правила компетенции. Штраф за несоблюдение также будет оговариваться в этих двух документах.</w:t>
      </w:r>
    </w:p>
    <w:p w:rsidR="00291BBE" w:rsidRPr="00BC2AB1" w:rsidRDefault="00D5315A">
      <w:pPr>
        <w:spacing w:before="240"/>
        <w:jc w:val="both"/>
        <w:rPr>
          <w:color w:val="auto"/>
          <w:sz w:val="24"/>
          <w:szCs w:val="24"/>
        </w:rPr>
      </w:pPr>
      <w:r w:rsidRPr="00BC2AB1">
        <w:rPr>
          <w:color w:val="auto"/>
          <w:sz w:val="24"/>
          <w:szCs w:val="24"/>
        </w:rPr>
        <w:t>Каждый день Команда экспертов тщательно изучает содержимое всех ящиков инструментов. Эта проверка гарантирует, что любые найденные предметы, которые могут дать несправедливое преимущество Конкурсанту, будут изъяты. Участник должен присутствовать во время проверки инструментария. Главный эксперт и Эксперт-компатриот должны немедленно получать уведомление о любом подозреваемом или любом несанкционированном оборудовании.  Затем эксперту-компатриоту и Конкурсанту предлагается изложить подробности или объяснение. Ни при каких обстоятельствах эксперты не должны производить манипуляции с оборудованием Конкурсанта – при необходимости досмотр должен происходить в присутствии Конкурсанта, Эксперта с его стороны и еще одного Эксперта.  Разрешены специальные инструменты, перечисленные в Техническом описании. Новые инструменты могут быть добавлены в список для использования на следующем Чемпионате.</w:t>
      </w:r>
    </w:p>
    <w:p w:rsidR="00291BBE" w:rsidRPr="00BC2AB1" w:rsidRDefault="00D5315A">
      <w:pPr>
        <w:spacing w:before="240"/>
        <w:jc w:val="both"/>
        <w:rPr>
          <w:color w:val="auto"/>
          <w:sz w:val="24"/>
          <w:szCs w:val="24"/>
        </w:rPr>
      </w:pPr>
      <w:r w:rsidRPr="00BC2AB1">
        <w:rPr>
          <w:color w:val="auto"/>
          <w:sz w:val="24"/>
          <w:szCs w:val="24"/>
        </w:rPr>
        <w:t>Эти же положения применимы к программному обеспечению компетенций IT-направленности.</w:t>
      </w:r>
    </w:p>
    <w:p w:rsidR="00291BBE" w:rsidRPr="00BC2AB1" w:rsidRDefault="00D5315A">
      <w:pPr>
        <w:pStyle w:val="3"/>
        <w:rPr>
          <w:color w:val="auto"/>
        </w:rPr>
      </w:pPr>
      <w:bookmarkStart w:id="106" w:name="_vk9eldyk3ei" w:colFirst="0" w:colLast="0"/>
      <w:bookmarkEnd w:id="106"/>
      <w:r w:rsidRPr="00BC2AB1">
        <w:rPr>
          <w:color w:val="auto"/>
        </w:rPr>
        <w:lastRenderedPageBreak/>
        <w:t>A.8.3.7 ПРОВЕДЕНИЕ ЧЕМПИОНАТА</w:t>
      </w:r>
    </w:p>
    <w:p w:rsidR="00291BBE" w:rsidRPr="00BC2AB1" w:rsidRDefault="00D5315A">
      <w:pPr>
        <w:spacing w:before="240"/>
        <w:jc w:val="both"/>
        <w:rPr>
          <w:color w:val="auto"/>
          <w:sz w:val="24"/>
          <w:szCs w:val="24"/>
        </w:rPr>
      </w:pPr>
      <w:r w:rsidRPr="00BC2AB1">
        <w:rPr>
          <w:color w:val="auto"/>
          <w:sz w:val="24"/>
          <w:szCs w:val="24"/>
        </w:rPr>
        <w:t>Эксперты должны принимать активное участие в подготовке и проведении чемпионата, а также в разработке и отборе Конкурсных заданий для следующего соревнования, по необходимости.</w:t>
      </w:r>
    </w:p>
    <w:p w:rsidR="00291BBE" w:rsidRPr="00BC2AB1" w:rsidRDefault="00D5315A">
      <w:pPr>
        <w:pStyle w:val="3"/>
        <w:rPr>
          <w:color w:val="auto"/>
        </w:rPr>
      </w:pPr>
      <w:bookmarkStart w:id="107" w:name="_inp225dtj1fx" w:colFirst="0" w:colLast="0"/>
      <w:bookmarkEnd w:id="107"/>
      <w:r w:rsidRPr="00BC2AB1">
        <w:rPr>
          <w:color w:val="auto"/>
        </w:rPr>
        <w:t>A.8.3.8 СЕКРЕТНОСТЬ</w:t>
      </w:r>
    </w:p>
    <w:p w:rsidR="00291BBE" w:rsidRPr="00BC2AB1" w:rsidRDefault="00D5315A">
      <w:pPr>
        <w:spacing w:before="240"/>
        <w:jc w:val="both"/>
        <w:rPr>
          <w:color w:val="auto"/>
          <w:sz w:val="24"/>
          <w:szCs w:val="24"/>
        </w:rPr>
      </w:pPr>
      <w:r w:rsidRPr="00BC2AB1">
        <w:rPr>
          <w:color w:val="auto"/>
          <w:sz w:val="24"/>
          <w:szCs w:val="24"/>
        </w:rPr>
        <w:t>Экспертам не разрешается передавать какую-либо информацию о Конкурсном задании конкурсанту или любому другому за исключением случаев, когда это согласовано с Жюри. Соответствующие технические характеристики, требования к конкурсному заданию и списки обязанностей, описанные в этом разделе Правил, являются обязательными для Экспертов.</w:t>
      </w:r>
    </w:p>
    <w:p w:rsidR="00291BBE" w:rsidRPr="00BC2AB1" w:rsidRDefault="00D5315A">
      <w:pPr>
        <w:pStyle w:val="3"/>
        <w:rPr>
          <w:color w:val="auto"/>
        </w:rPr>
      </w:pPr>
      <w:bookmarkStart w:id="108" w:name="_rakw2dutzy0y" w:colFirst="0" w:colLast="0"/>
      <w:bookmarkStart w:id="109" w:name="_GoBack"/>
      <w:bookmarkEnd w:id="108"/>
      <w:bookmarkEnd w:id="109"/>
      <w:r w:rsidRPr="00200227">
        <w:rPr>
          <w:color w:val="auto"/>
          <w:highlight w:val="yellow"/>
        </w:rPr>
        <w:t>A.8.3.9 СВЯЗЬ С КОНКУРСАНТОМ-КОМПАТРИОТОМ</w:t>
      </w:r>
    </w:p>
    <w:p w:rsidR="00291BBE" w:rsidRPr="00BC2AB1" w:rsidRDefault="00D5315A">
      <w:pPr>
        <w:spacing w:before="240"/>
        <w:jc w:val="both"/>
        <w:rPr>
          <w:color w:val="auto"/>
          <w:sz w:val="24"/>
          <w:szCs w:val="24"/>
        </w:rPr>
      </w:pPr>
      <w:r w:rsidRPr="00BC2AB1">
        <w:rPr>
          <w:color w:val="auto"/>
          <w:sz w:val="24"/>
          <w:szCs w:val="24"/>
        </w:rPr>
        <w:t>Конкурсант и Эксперт-компатриот могут общаться в течение внеконкурсного времени, включая обед, вечеринки и т. д. Они не могут общаться, во время фактического соревнования. Однако общение между экспертом и его конкурсантом во время соревнований может произойти в порядке исключения, но только в присутствии эксперта, не являющегося компатриотом, который согласился наблюдать за их общением.</w:t>
      </w:r>
    </w:p>
    <w:p w:rsidR="00291BBE" w:rsidRPr="00BC2AB1" w:rsidRDefault="00D5315A">
      <w:pPr>
        <w:spacing w:before="240"/>
        <w:jc w:val="both"/>
        <w:rPr>
          <w:color w:val="auto"/>
          <w:sz w:val="24"/>
          <w:szCs w:val="24"/>
        </w:rPr>
      </w:pPr>
      <w:r w:rsidRPr="00BC2AB1">
        <w:rPr>
          <w:color w:val="auto"/>
          <w:sz w:val="24"/>
          <w:szCs w:val="24"/>
        </w:rPr>
        <w:t>В тех случаях, когда поиск неисправностей является частью конкурсного задания или модуля, обед будет подаваться конкурсантам прямо на территории конкурсных площадок, при этом Конкурсантам запрещается разговаривать с экспертом-компатриотом.</w:t>
      </w:r>
    </w:p>
    <w:p w:rsidR="00291BBE" w:rsidRPr="00BC2AB1" w:rsidRDefault="00D5315A">
      <w:pPr>
        <w:spacing w:before="240"/>
        <w:jc w:val="both"/>
        <w:rPr>
          <w:color w:val="auto"/>
          <w:sz w:val="24"/>
          <w:szCs w:val="24"/>
        </w:rPr>
      </w:pPr>
      <w:r w:rsidRPr="00BC2AB1">
        <w:rPr>
          <w:color w:val="auto"/>
          <w:sz w:val="24"/>
          <w:szCs w:val="24"/>
        </w:rPr>
        <w:t>Во время Чемпионата, время для официального общения между экспертами-компатриотами и конкурсантами (15-30 минут) должно быть по расписанию каждое утро и вечер.</w:t>
      </w:r>
    </w:p>
    <w:p w:rsidR="00291BBE" w:rsidRPr="00BC2AB1" w:rsidRDefault="00D5315A">
      <w:pPr>
        <w:spacing w:before="240"/>
        <w:jc w:val="both"/>
        <w:rPr>
          <w:color w:val="auto"/>
          <w:sz w:val="24"/>
          <w:szCs w:val="24"/>
        </w:rPr>
      </w:pPr>
      <w:r w:rsidRPr="00BC2AB1">
        <w:rPr>
          <w:color w:val="auto"/>
          <w:sz w:val="24"/>
          <w:szCs w:val="24"/>
        </w:rPr>
        <w:t>В течение этого общения не должны использоваться никакие заметки (вручную или в электронном виде), чертежи или документы любой из сторон, для того чтобы получить или оказать помощь в выполнение Конкурсного задания.</w:t>
      </w:r>
    </w:p>
    <w:p w:rsidR="00291BBE" w:rsidRPr="00BC2AB1" w:rsidRDefault="00D5315A">
      <w:pPr>
        <w:spacing w:before="240"/>
        <w:jc w:val="both"/>
        <w:rPr>
          <w:color w:val="auto"/>
          <w:sz w:val="24"/>
          <w:szCs w:val="24"/>
        </w:rPr>
      </w:pPr>
      <w:r w:rsidRPr="00BC2AB1">
        <w:rPr>
          <w:color w:val="auto"/>
          <w:sz w:val="24"/>
          <w:szCs w:val="24"/>
        </w:rPr>
        <w:t>Экспертам не разрешается оказывать Конкурсанту помощь в интерпретации Конкурсного задания, за исключением случаев, согласованных с Жюри до начала соревнований. Если возникнут какие-либо вопросы, то решение принимается Оргкомитетом.</w:t>
      </w:r>
    </w:p>
    <w:p w:rsidR="00291BBE" w:rsidRPr="00BC2AB1" w:rsidRDefault="00D5315A">
      <w:pPr>
        <w:pStyle w:val="3"/>
        <w:rPr>
          <w:color w:val="auto"/>
        </w:rPr>
      </w:pPr>
      <w:bookmarkStart w:id="110" w:name="_f2gvub7h4bw" w:colFirst="0" w:colLast="0"/>
      <w:bookmarkEnd w:id="110"/>
      <w:r w:rsidRPr="00BC2AB1">
        <w:rPr>
          <w:color w:val="auto"/>
        </w:rPr>
        <w:t>A.8.3.10 ОБЯЗАТЕЛЬСТВА ПО СОБЛЮДЕНИЮ ПРИНЦИПОВ ЧЕСТНОСТИ, СПРАВЕДЛИВОСТИ И ПРОЗРАЧНОСТИ</w:t>
      </w:r>
    </w:p>
    <w:p w:rsidR="00291BBE" w:rsidRPr="00BC2AB1" w:rsidRDefault="00D5315A">
      <w:pPr>
        <w:spacing w:before="240"/>
        <w:jc w:val="both"/>
        <w:rPr>
          <w:color w:val="auto"/>
          <w:sz w:val="24"/>
          <w:szCs w:val="24"/>
        </w:rPr>
      </w:pPr>
      <w:r w:rsidRPr="00BC2AB1">
        <w:rPr>
          <w:color w:val="auto"/>
          <w:sz w:val="24"/>
          <w:szCs w:val="24"/>
        </w:rPr>
        <w:t>Эксперты должны ссылаться на пункты A.8.1.18 и A.8.1.19.</w:t>
      </w:r>
    </w:p>
    <w:p w:rsidR="00291BBE" w:rsidRPr="00BC2AB1" w:rsidRDefault="00D5315A">
      <w:pPr>
        <w:pStyle w:val="3"/>
        <w:rPr>
          <w:color w:val="auto"/>
        </w:rPr>
      </w:pPr>
      <w:bookmarkStart w:id="111" w:name="_t4i0g328cxyq" w:colFirst="0" w:colLast="0"/>
      <w:bookmarkEnd w:id="111"/>
      <w:r w:rsidRPr="00BC2AB1">
        <w:rPr>
          <w:color w:val="auto"/>
        </w:rPr>
        <w:lastRenderedPageBreak/>
        <w:t>A.8.3.11 КРАТКОЕ ОПИСАНИЕ УЧАСТИЯ ЭКСПЕРТА В ПОДГОТОВКЕ КОНКУРСНОГО ЗАДАНИЯ И ОЦЕНИВАНИЯ</w:t>
      </w:r>
    </w:p>
    <w:p w:rsidR="00291BBE" w:rsidRPr="00BC2AB1" w:rsidRDefault="00D5315A">
      <w:pPr>
        <w:spacing w:before="240"/>
        <w:jc w:val="both"/>
        <w:rPr>
          <w:color w:val="auto"/>
          <w:sz w:val="24"/>
          <w:szCs w:val="24"/>
        </w:rPr>
      </w:pPr>
      <w:r w:rsidRPr="00BC2AB1">
        <w:rPr>
          <w:color w:val="auto"/>
          <w:sz w:val="24"/>
          <w:szCs w:val="24"/>
        </w:rPr>
        <w:t>Смотрите B.6.6 для Краткого описания участия эксперта в подготовке Конкурсного задания, 30%-ного изменения, Технического описания и права голоса и участие в оценивании.</w:t>
      </w:r>
    </w:p>
    <w:p w:rsidR="00291BBE" w:rsidRPr="00BC2AB1" w:rsidRDefault="00D5315A">
      <w:pPr>
        <w:pStyle w:val="3"/>
        <w:rPr>
          <w:color w:val="auto"/>
        </w:rPr>
      </w:pPr>
      <w:bookmarkStart w:id="112" w:name="_84dtxog7ndtr" w:colFirst="0" w:colLast="0"/>
      <w:bookmarkEnd w:id="112"/>
      <w:r w:rsidRPr="00BC2AB1">
        <w:rPr>
          <w:color w:val="auto"/>
        </w:rPr>
        <w:t>A.8.3.12 ОБЩЕНИЕ И ПОДГОТОВКА НА ДИСКУССИОННОМ ФОРУМЕ</w:t>
      </w:r>
    </w:p>
    <w:p w:rsidR="00291BBE" w:rsidRPr="00BC2AB1" w:rsidRDefault="00D5315A">
      <w:pPr>
        <w:spacing w:before="240"/>
        <w:jc w:val="both"/>
        <w:rPr>
          <w:color w:val="auto"/>
          <w:sz w:val="24"/>
          <w:szCs w:val="24"/>
        </w:rPr>
      </w:pPr>
      <w:r w:rsidRPr="00BC2AB1">
        <w:rPr>
          <w:color w:val="auto"/>
          <w:sz w:val="24"/>
          <w:szCs w:val="24"/>
        </w:rPr>
        <w:t>Эксперты, технические делегаты, председатели жюри, менеджеры конкурсных площадок и другие приглашенные используют Дискуссионные форумы для общения, сотрудничества, координации разработки конкурсного задания и общего развития соревнований по компетенциям.  На форум можно зайти на сайте</w:t>
      </w:r>
      <w:hyperlink r:id="rId7">
        <w:r w:rsidRPr="00BC2AB1">
          <w:rPr>
            <w:color w:val="auto"/>
            <w:sz w:val="24"/>
            <w:szCs w:val="24"/>
          </w:rPr>
          <w:t xml:space="preserve"> </w:t>
        </w:r>
      </w:hyperlink>
      <w:hyperlink r:id="rId8">
        <w:r w:rsidRPr="00BC2AB1">
          <w:rPr>
            <w:color w:val="auto"/>
            <w:sz w:val="24"/>
            <w:szCs w:val="24"/>
            <w:u w:val="single"/>
          </w:rPr>
          <w:t>www.wsk.kz</w:t>
        </w:r>
      </w:hyperlink>
      <w:r w:rsidRPr="00BC2AB1">
        <w:rPr>
          <w:color w:val="auto"/>
          <w:sz w:val="24"/>
          <w:szCs w:val="24"/>
        </w:rPr>
        <w:t>. Эксперты должны использовать форум, отправляя друг другу письма по электронной почте. Главный Эксперт или Эксперт, назначенный Главным экспертом, будет модератором этого форума (поддерживается Техническим комитетом). Технический комитет будет модерировать и контролировать весь форум. Технические делегаты должны убедиться, что их эксперты зарегистрированы и что они используют форум.</w:t>
      </w:r>
    </w:p>
    <w:p w:rsidR="00291BBE" w:rsidRPr="00BC2AB1" w:rsidRDefault="00D5315A">
      <w:pPr>
        <w:pStyle w:val="3"/>
        <w:rPr>
          <w:color w:val="auto"/>
        </w:rPr>
      </w:pPr>
      <w:bookmarkStart w:id="113" w:name="_pdwtkb9rb08c" w:colFirst="0" w:colLast="0"/>
      <w:bookmarkEnd w:id="113"/>
      <w:r w:rsidRPr="00BC2AB1">
        <w:rPr>
          <w:color w:val="auto"/>
        </w:rPr>
        <w:t>A.8.3.13 РЕШЕНИЯ ПРИНЯТЫЕ НА ДИСКУССИОННОМ ФОРУМЕ</w:t>
      </w:r>
    </w:p>
    <w:p w:rsidR="00291BBE" w:rsidRPr="00BC2AB1" w:rsidRDefault="00D5315A">
      <w:pPr>
        <w:spacing w:before="240"/>
        <w:jc w:val="both"/>
        <w:rPr>
          <w:color w:val="auto"/>
          <w:sz w:val="24"/>
          <w:szCs w:val="24"/>
        </w:rPr>
      </w:pPr>
      <w:r w:rsidRPr="00BC2AB1">
        <w:rPr>
          <w:color w:val="auto"/>
          <w:sz w:val="24"/>
          <w:szCs w:val="24"/>
        </w:rPr>
        <w:t>Любые решения, принятые экспертами на дискуссионном форуме в период подготовки к Чемпионату будут приняты при условии соответствия Правилам Чемпионата (см. A.8.8.3).</w:t>
      </w:r>
    </w:p>
    <w:p w:rsidR="00291BBE" w:rsidRPr="00BC2AB1" w:rsidRDefault="00DD38A3">
      <w:pPr>
        <w:spacing w:before="240"/>
        <w:jc w:val="both"/>
        <w:rPr>
          <w:color w:val="auto"/>
          <w:sz w:val="24"/>
          <w:szCs w:val="24"/>
        </w:rPr>
      </w:pPr>
      <w:r w:rsidRPr="00BC2AB1">
        <w:rPr>
          <w:color w:val="auto"/>
          <w:sz w:val="24"/>
          <w:szCs w:val="24"/>
        </w:rPr>
        <w:t>Кворум достигается, когда</w:t>
      </w:r>
      <w:r w:rsidRPr="00BC2AB1">
        <w:rPr>
          <w:color w:val="auto"/>
          <w:sz w:val="24"/>
          <w:szCs w:val="24"/>
          <w:lang w:val="ru-RU"/>
        </w:rPr>
        <w:t>,</w:t>
      </w:r>
      <w:r w:rsidRPr="00BC2AB1">
        <w:rPr>
          <w:color w:val="auto"/>
          <w:sz w:val="24"/>
          <w:szCs w:val="24"/>
        </w:rPr>
        <w:t xml:space="preserve"> по меньшей мере две трети Экспертов от регионов-участников принимают участие в голосовании. </w:t>
      </w:r>
      <w:r w:rsidR="00D5315A" w:rsidRPr="00BC2AB1">
        <w:rPr>
          <w:color w:val="auto"/>
          <w:sz w:val="24"/>
          <w:szCs w:val="24"/>
        </w:rPr>
        <w:t>Голосование будет открыто в течение как минимум двух недель. Если эксперт отсутствует на дискуссионном форуме в момент проведения голосования, у него есть право быть проинформированным о решении, но этот конкретный вопрос не будет поднят для повторного голосования.</w:t>
      </w:r>
    </w:p>
    <w:p w:rsidR="00291BBE" w:rsidRPr="00BC2AB1" w:rsidRDefault="00D5315A">
      <w:pPr>
        <w:pStyle w:val="3"/>
        <w:rPr>
          <w:color w:val="auto"/>
        </w:rPr>
      </w:pPr>
      <w:bookmarkStart w:id="114" w:name="_1yxbspauf7a9" w:colFirst="0" w:colLast="0"/>
      <w:bookmarkEnd w:id="114"/>
      <w:r w:rsidRPr="00BC2AB1">
        <w:rPr>
          <w:color w:val="auto"/>
        </w:rPr>
        <w:t>A.8.3.14 НАРУШЕНИЕ ПРАВИЛ ЧЕМПИОНАТА ИЛИ КОДЕКСА ЭТИКИ</w:t>
      </w:r>
    </w:p>
    <w:p w:rsidR="00291BBE" w:rsidRPr="00BC2AB1" w:rsidRDefault="00D5315A">
      <w:pPr>
        <w:spacing w:before="240"/>
        <w:jc w:val="both"/>
        <w:rPr>
          <w:color w:val="auto"/>
          <w:sz w:val="24"/>
          <w:szCs w:val="24"/>
        </w:rPr>
      </w:pPr>
      <w:r w:rsidRPr="00BC2AB1">
        <w:rPr>
          <w:color w:val="auto"/>
          <w:sz w:val="24"/>
          <w:szCs w:val="24"/>
        </w:rPr>
        <w:t>Если Эксперт  нарушает правила или Кодекс Этики, они будут подлежать процедурам решения проблем и урегулирования споров, описанных в параграфе B.12.</w:t>
      </w:r>
    </w:p>
    <w:p w:rsidR="00291BBE" w:rsidRPr="00BC2AB1" w:rsidRDefault="00D5315A">
      <w:pPr>
        <w:pStyle w:val="2"/>
        <w:rPr>
          <w:color w:val="auto"/>
        </w:rPr>
      </w:pPr>
      <w:bookmarkStart w:id="115" w:name="_p0xlt0ehedwq" w:colFirst="0" w:colLast="0"/>
      <w:bookmarkEnd w:id="115"/>
      <w:r w:rsidRPr="00BC2AB1">
        <w:rPr>
          <w:color w:val="auto"/>
        </w:rPr>
        <w:t>A.8.4 ГЛАВНЫЙ ЭКСПЕРТ (CE)</w:t>
      </w:r>
    </w:p>
    <w:p w:rsidR="00291BBE" w:rsidRPr="00BC2AB1" w:rsidRDefault="00D5315A">
      <w:pPr>
        <w:pStyle w:val="3"/>
        <w:rPr>
          <w:color w:val="auto"/>
        </w:rPr>
      </w:pPr>
      <w:bookmarkStart w:id="116" w:name="_nkxfrmckp7me" w:colFirst="0" w:colLast="0"/>
      <w:bookmarkEnd w:id="116"/>
      <w:r w:rsidRPr="00BC2AB1">
        <w:rPr>
          <w:color w:val="auto"/>
        </w:rPr>
        <w:t>A.8.4.1 ОПРЕДЕЛЕНИЕ</w:t>
      </w:r>
    </w:p>
    <w:p w:rsidR="00291BBE" w:rsidRPr="00BC2AB1" w:rsidRDefault="00D5315A">
      <w:pPr>
        <w:spacing w:before="240"/>
        <w:jc w:val="both"/>
        <w:rPr>
          <w:color w:val="auto"/>
          <w:sz w:val="24"/>
          <w:szCs w:val="24"/>
        </w:rPr>
      </w:pPr>
      <w:r w:rsidRPr="00BC2AB1">
        <w:rPr>
          <w:color w:val="auto"/>
          <w:sz w:val="24"/>
          <w:szCs w:val="24"/>
        </w:rPr>
        <w:t>Эксперт, который отвечает за управление, руководство и проведение соревнований по компетенции.</w:t>
      </w:r>
    </w:p>
    <w:p w:rsidR="00291BBE" w:rsidRPr="00BC2AB1" w:rsidRDefault="00D5315A">
      <w:pPr>
        <w:spacing w:before="240"/>
        <w:jc w:val="both"/>
        <w:rPr>
          <w:color w:val="auto"/>
          <w:sz w:val="24"/>
          <w:szCs w:val="24"/>
        </w:rPr>
      </w:pPr>
      <w:r w:rsidRPr="00BC2AB1">
        <w:rPr>
          <w:color w:val="auto"/>
          <w:sz w:val="24"/>
          <w:szCs w:val="24"/>
        </w:rPr>
        <w:lastRenderedPageBreak/>
        <w:t>Главный эксперт - один из членов команды по управлению компетенцией.</w:t>
      </w:r>
    </w:p>
    <w:p w:rsidR="00291BBE" w:rsidRPr="00BC2AB1" w:rsidRDefault="00D5315A">
      <w:pPr>
        <w:pStyle w:val="3"/>
        <w:rPr>
          <w:color w:val="auto"/>
        </w:rPr>
      </w:pPr>
      <w:bookmarkStart w:id="117" w:name="_oe913bzibnbk" w:colFirst="0" w:colLast="0"/>
      <w:bookmarkEnd w:id="117"/>
      <w:r w:rsidRPr="00BC2AB1">
        <w:rPr>
          <w:color w:val="auto"/>
        </w:rPr>
        <w:t>A.8.4.2 КВАЛИФИКАЦИЯ, ЛИЧНЫЕ КАЧЕСТВА, ЭТИЧЕСКИЕ КРИТЕРИИ.</w:t>
      </w:r>
    </w:p>
    <w:p w:rsidR="00291BBE" w:rsidRPr="00BC2AB1" w:rsidRDefault="00D5315A">
      <w:pPr>
        <w:spacing w:before="240"/>
        <w:jc w:val="both"/>
        <w:rPr>
          <w:color w:val="auto"/>
          <w:sz w:val="24"/>
          <w:szCs w:val="24"/>
        </w:rPr>
      </w:pPr>
      <w:r w:rsidRPr="00BC2AB1">
        <w:rPr>
          <w:color w:val="auto"/>
          <w:sz w:val="24"/>
          <w:szCs w:val="24"/>
        </w:rPr>
        <w:t xml:space="preserve">Помимо квалификации и опыта, а также личных качеств и этических критериев, будучи экспертом (A.8.3.2 и A.8.3.3), главный эксперт должен: </w:t>
      </w:r>
    </w:p>
    <w:p w:rsidR="00291BBE" w:rsidRPr="00BC2AB1" w:rsidRDefault="00D5315A">
      <w:pPr>
        <w:numPr>
          <w:ilvl w:val="0"/>
          <w:numId w:val="14"/>
        </w:numPr>
        <w:spacing w:before="240"/>
        <w:contextualSpacing/>
        <w:jc w:val="both"/>
        <w:rPr>
          <w:color w:val="auto"/>
        </w:rPr>
      </w:pPr>
      <w:r w:rsidRPr="00BC2AB1">
        <w:rPr>
          <w:color w:val="auto"/>
          <w:sz w:val="24"/>
          <w:szCs w:val="24"/>
        </w:rPr>
        <w:t>Был экспертом по меньшей мере в двух соревнованиях, в том числе и текущего Чемпионата</w:t>
      </w:r>
    </w:p>
    <w:p w:rsidR="00291BBE" w:rsidRPr="00BC2AB1" w:rsidRDefault="00D5315A">
      <w:pPr>
        <w:numPr>
          <w:ilvl w:val="0"/>
          <w:numId w:val="14"/>
        </w:numPr>
        <w:spacing w:before="240"/>
        <w:contextualSpacing/>
        <w:jc w:val="both"/>
        <w:rPr>
          <w:color w:val="auto"/>
        </w:rPr>
      </w:pPr>
      <w:r w:rsidRPr="00BC2AB1">
        <w:rPr>
          <w:color w:val="auto"/>
          <w:sz w:val="24"/>
          <w:szCs w:val="24"/>
        </w:rPr>
        <w:t>Быть человеком с наивысшей честностью</w:t>
      </w:r>
    </w:p>
    <w:p w:rsidR="00291BBE" w:rsidRPr="00BC2AB1" w:rsidRDefault="00D5315A">
      <w:pPr>
        <w:numPr>
          <w:ilvl w:val="0"/>
          <w:numId w:val="14"/>
        </w:numPr>
        <w:spacing w:before="240"/>
        <w:contextualSpacing/>
        <w:jc w:val="both"/>
        <w:rPr>
          <w:color w:val="auto"/>
        </w:rPr>
      </w:pPr>
      <w:r w:rsidRPr="00BC2AB1">
        <w:rPr>
          <w:color w:val="auto"/>
          <w:sz w:val="24"/>
          <w:szCs w:val="24"/>
        </w:rPr>
        <w:t>Быть компетентным и опытным</w:t>
      </w:r>
    </w:p>
    <w:p w:rsidR="00291BBE" w:rsidRPr="00BC2AB1" w:rsidRDefault="00D5315A">
      <w:pPr>
        <w:numPr>
          <w:ilvl w:val="0"/>
          <w:numId w:val="14"/>
        </w:numPr>
        <w:spacing w:before="240"/>
        <w:contextualSpacing/>
        <w:jc w:val="both"/>
        <w:rPr>
          <w:color w:val="auto"/>
        </w:rPr>
      </w:pPr>
      <w:r w:rsidRPr="00BC2AB1">
        <w:rPr>
          <w:color w:val="auto"/>
          <w:sz w:val="24"/>
          <w:szCs w:val="24"/>
        </w:rPr>
        <w:t>Иметь хорошие навыки управления и лидерства</w:t>
      </w:r>
    </w:p>
    <w:p w:rsidR="00291BBE" w:rsidRPr="00BC2AB1" w:rsidRDefault="00D5315A">
      <w:pPr>
        <w:numPr>
          <w:ilvl w:val="0"/>
          <w:numId w:val="14"/>
        </w:numPr>
        <w:spacing w:before="240"/>
        <w:contextualSpacing/>
        <w:jc w:val="both"/>
        <w:rPr>
          <w:color w:val="auto"/>
        </w:rPr>
      </w:pPr>
      <w:r w:rsidRPr="00BC2AB1">
        <w:rPr>
          <w:color w:val="auto"/>
          <w:sz w:val="24"/>
          <w:szCs w:val="24"/>
        </w:rPr>
        <w:t>Иметь хорошие навыки межличностных отношений</w:t>
      </w:r>
    </w:p>
    <w:p w:rsidR="00291BBE" w:rsidRPr="00BC2AB1" w:rsidRDefault="00D5315A">
      <w:pPr>
        <w:numPr>
          <w:ilvl w:val="0"/>
          <w:numId w:val="14"/>
        </w:numPr>
        <w:spacing w:before="240"/>
        <w:contextualSpacing/>
        <w:jc w:val="both"/>
        <w:rPr>
          <w:color w:val="auto"/>
        </w:rPr>
      </w:pPr>
      <w:r w:rsidRPr="00BC2AB1">
        <w:rPr>
          <w:color w:val="auto"/>
          <w:sz w:val="24"/>
          <w:szCs w:val="24"/>
        </w:rPr>
        <w:t>Иметь хорошие коммуникативные навыки - письменные и устные</w:t>
      </w:r>
    </w:p>
    <w:p w:rsidR="00291BBE" w:rsidRPr="00BC2AB1" w:rsidRDefault="00D5315A">
      <w:pPr>
        <w:numPr>
          <w:ilvl w:val="0"/>
          <w:numId w:val="14"/>
        </w:numPr>
        <w:spacing w:before="240"/>
        <w:contextualSpacing/>
        <w:jc w:val="both"/>
        <w:rPr>
          <w:color w:val="auto"/>
        </w:rPr>
      </w:pPr>
      <w:r w:rsidRPr="00BC2AB1">
        <w:rPr>
          <w:color w:val="auto"/>
          <w:sz w:val="24"/>
          <w:szCs w:val="24"/>
        </w:rPr>
        <w:t>Использовать компьютер и, в частности,  связь через Интернет, для облегчения работы Дискуссионного форума для сотрудничества с Председателем технического комитета</w:t>
      </w:r>
    </w:p>
    <w:p w:rsidR="00291BBE" w:rsidRPr="00BC2AB1" w:rsidRDefault="00D5315A">
      <w:pPr>
        <w:numPr>
          <w:ilvl w:val="0"/>
          <w:numId w:val="14"/>
        </w:numPr>
        <w:spacing w:before="240"/>
        <w:contextualSpacing/>
        <w:jc w:val="both"/>
        <w:rPr>
          <w:color w:val="auto"/>
        </w:rPr>
      </w:pPr>
      <w:r w:rsidRPr="00BC2AB1">
        <w:rPr>
          <w:color w:val="auto"/>
          <w:sz w:val="24"/>
          <w:szCs w:val="24"/>
        </w:rPr>
        <w:t>Поддерживать и давать обратную связь Worldskills Kazakhstan между Чемпионатами</w:t>
      </w:r>
    </w:p>
    <w:p w:rsidR="00291BBE" w:rsidRPr="00BC2AB1" w:rsidRDefault="00D5315A">
      <w:pPr>
        <w:pStyle w:val="3"/>
        <w:rPr>
          <w:color w:val="auto"/>
        </w:rPr>
      </w:pPr>
      <w:bookmarkStart w:id="118" w:name="_vaxtku3a41os" w:colFirst="0" w:colLast="0"/>
      <w:bookmarkEnd w:id="118"/>
      <w:r w:rsidRPr="00BC2AB1">
        <w:rPr>
          <w:color w:val="auto"/>
        </w:rPr>
        <w:t>A.8.4.3 НАЗНАЧЕНИЕ И АККРЕДИТАЦИЯ</w:t>
      </w:r>
    </w:p>
    <w:p w:rsidR="00291BBE" w:rsidRPr="00BC2AB1" w:rsidRDefault="00D5315A">
      <w:pPr>
        <w:spacing w:before="240"/>
        <w:jc w:val="both"/>
        <w:rPr>
          <w:color w:val="auto"/>
          <w:sz w:val="24"/>
          <w:szCs w:val="24"/>
        </w:rPr>
      </w:pPr>
      <w:r w:rsidRPr="00BC2AB1">
        <w:rPr>
          <w:color w:val="auto"/>
          <w:sz w:val="24"/>
          <w:szCs w:val="24"/>
        </w:rPr>
        <w:t>Смотрите параграф  A.11 Процесс назначения Главного эксперта и Заместителя главного эксперта</w:t>
      </w:r>
    </w:p>
    <w:p w:rsidR="00291BBE" w:rsidRPr="00BC2AB1" w:rsidRDefault="00DD38A3">
      <w:pPr>
        <w:spacing w:before="240"/>
        <w:jc w:val="both"/>
        <w:rPr>
          <w:b/>
          <w:color w:val="auto"/>
          <w:sz w:val="24"/>
          <w:szCs w:val="24"/>
        </w:rPr>
      </w:pPr>
      <w:r w:rsidRPr="00BC2AB1">
        <w:rPr>
          <w:b/>
          <w:color w:val="auto"/>
          <w:sz w:val="24"/>
          <w:szCs w:val="24"/>
        </w:rPr>
        <w:t>A.8.4.4 СВЯЗЬ С ОРГКОМИТЕТОМ И ТЕХНИЧЕСКИ</w:t>
      </w:r>
      <w:r w:rsidRPr="00BC2AB1">
        <w:rPr>
          <w:b/>
          <w:color w:val="auto"/>
          <w:sz w:val="24"/>
          <w:szCs w:val="24"/>
          <w:lang w:val="ru-RU"/>
        </w:rPr>
        <w:t>М</w:t>
      </w:r>
      <w:r w:rsidRPr="00BC2AB1">
        <w:rPr>
          <w:b/>
          <w:color w:val="auto"/>
          <w:sz w:val="24"/>
          <w:szCs w:val="24"/>
        </w:rPr>
        <w:t xml:space="preserve"> КОМИТЕТОМ</w:t>
      </w:r>
    </w:p>
    <w:p w:rsidR="00291BBE" w:rsidRPr="00BC2AB1" w:rsidRDefault="00D5315A">
      <w:pPr>
        <w:spacing w:before="240"/>
        <w:jc w:val="both"/>
        <w:rPr>
          <w:color w:val="auto"/>
          <w:sz w:val="24"/>
          <w:szCs w:val="24"/>
        </w:rPr>
      </w:pPr>
      <w:r w:rsidRPr="00BC2AB1">
        <w:rPr>
          <w:color w:val="auto"/>
          <w:sz w:val="24"/>
          <w:szCs w:val="24"/>
        </w:rPr>
        <w:t>Главные эксперты могут иметь прямой контакт с Председателем и Заместителем председателя Оргкомитета (CDC) или с Председателем технического комитета по вопросам, связанным с подготовкой и организацией соревнований по данной компетенции. Главных экспертов могут вызвать, чтобы присутствовать на заседании Оргкомитета и/или заседаниях Председателей жюри.</w:t>
      </w:r>
    </w:p>
    <w:p w:rsidR="00291BBE" w:rsidRPr="00BC2AB1" w:rsidRDefault="00D5315A">
      <w:pPr>
        <w:pStyle w:val="3"/>
        <w:rPr>
          <w:color w:val="auto"/>
        </w:rPr>
      </w:pPr>
      <w:bookmarkStart w:id="119" w:name="_5t7d7lim0oa0" w:colFirst="0" w:colLast="0"/>
      <w:bookmarkEnd w:id="119"/>
      <w:r w:rsidRPr="00BC2AB1">
        <w:rPr>
          <w:color w:val="auto"/>
        </w:rPr>
        <w:t>A.8.4.5 ВНЕШНЯЯ ПОДДЕРЖКА ЗАПРЕЩЕНА</w:t>
      </w:r>
    </w:p>
    <w:p w:rsidR="00291BBE" w:rsidRPr="00BC2AB1" w:rsidRDefault="00D5315A">
      <w:pPr>
        <w:spacing w:before="240"/>
        <w:jc w:val="both"/>
        <w:rPr>
          <w:color w:val="auto"/>
          <w:sz w:val="24"/>
          <w:szCs w:val="24"/>
        </w:rPr>
      </w:pPr>
      <w:r w:rsidRPr="00BC2AB1">
        <w:rPr>
          <w:color w:val="auto"/>
          <w:sz w:val="24"/>
          <w:szCs w:val="24"/>
        </w:rPr>
        <w:t>Для получения помощи в любом аспекте Чемпионата, Главному эксперту не разрешается заручаться поддержкой третьего лица или бывшего Главного эксперта или бывшего Эксперта.</w:t>
      </w:r>
    </w:p>
    <w:p w:rsidR="00291BBE" w:rsidRPr="00BC2AB1" w:rsidRDefault="00D5315A">
      <w:pPr>
        <w:pStyle w:val="4"/>
        <w:rPr>
          <w:color w:val="auto"/>
        </w:rPr>
      </w:pPr>
      <w:bookmarkStart w:id="120" w:name="_7a3n0gbr5vsd" w:colFirst="0" w:colLast="0"/>
      <w:bookmarkEnd w:id="120"/>
      <w:r w:rsidRPr="00BC2AB1">
        <w:rPr>
          <w:color w:val="auto"/>
        </w:rPr>
        <w:t>Обязанности</w:t>
      </w:r>
    </w:p>
    <w:p w:rsidR="00291BBE" w:rsidRPr="00BC2AB1" w:rsidRDefault="00D5315A">
      <w:pPr>
        <w:spacing w:before="240"/>
        <w:jc w:val="both"/>
        <w:rPr>
          <w:color w:val="auto"/>
          <w:sz w:val="24"/>
          <w:szCs w:val="24"/>
        </w:rPr>
      </w:pPr>
      <w:r w:rsidRPr="00BC2AB1">
        <w:rPr>
          <w:color w:val="auto"/>
          <w:sz w:val="24"/>
          <w:szCs w:val="24"/>
        </w:rPr>
        <w:t>Главные эксперты играют решающую роль в качестве руководителей в планировании, руководстве, организации и управлении. Работа экспертов - подготовка, исполнение, оценка и обеспечение соблюдения всех соответствующих правил, процедур и критериев оценки.</w:t>
      </w:r>
    </w:p>
    <w:p w:rsidR="00291BBE" w:rsidRPr="00BC2AB1" w:rsidRDefault="00D5315A">
      <w:pPr>
        <w:pStyle w:val="3"/>
        <w:rPr>
          <w:color w:val="auto"/>
        </w:rPr>
      </w:pPr>
      <w:bookmarkStart w:id="121" w:name="_kpubph4li5z9" w:colFirst="0" w:colLast="0"/>
      <w:bookmarkEnd w:id="121"/>
      <w:r w:rsidRPr="00BC2AB1">
        <w:rPr>
          <w:color w:val="auto"/>
        </w:rPr>
        <w:lastRenderedPageBreak/>
        <w:t>A.8.4.6 НАРУШЕНИЕ ПРАВИЛ ЧЕМПИОНАТА ИЛИ КОДЕКСА ЭТИКИ</w:t>
      </w:r>
    </w:p>
    <w:p w:rsidR="00291BBE" w:rsidRPr="00BC2AB1" w:rsidRDefault="00D5315A">
      <w:pPr>
        <w:spacing w:before="240"/>
        <w:jc w:val="both"/>
        <w:rPr>
          <w:color w:val="auto"/>
          <w:sz w:val="24"/>
          <w:szCs w:val="24"/>
        </w:rPr>
      </w:pPr>
      <w:r w:rsidRPr="00BC2AB1">
        <w:rPr>
          <w:color w:val="auto"/>
          <w:sz w:val="24"/>
          <w:szCs w:val="24"/>
        </w:rPr>
        <w:t>Если Эксперт  нарушает правила или Кодекс Этики, то такие случаи будут подлежать процедурам решения проблем и урегулирования споров, описанных в параграфе B.12.</w:t>
      </w:r>
    </w:p>
    <w:p w:rsidR="00291BBE" w:rsidRPr="00BC2AB1" w:rsidRDefault="00D5315A">
      <w:pPr>
        <w:pStyle w:val="2"/>
        <w:rPr>
          <w:color w:val="auto"/>
        </w:rPr>
      </w:pPr>
      <w:bookmarkStart w:id="122" w:name="_jsxez8i3tjt1" w:colFirst="0" w:colLast="0"/>
      <w:bookmarkEnd w:id="122"/>
      <w:r w:rsidRPr="00BC2AB1">
        <w:rPr>
          <w:color w:val="auto"/>
        </w:rPr>
        <w:t xml:space="preserve">A.8.5 ЗАМЕСТИТЕЛЬ ГЛАВНОГО ЭКСПЕРТА </w:t>
      </w:r>
    </w:p>
    <w:p w:rsidR="00291BBE" w:rsidRPr="00BC2AB1" w:rsidRDefault="00D5315A">
      <w:pPr>
        <w:pStyle w:val="3"/>
        <w:rPr>
          <w:color w:val="auto"/>
        </w:rPr>
      </w:pPr>
      <w:bookmarkStart w:id="123" w:name="_sgeqgjgqpf1x" w:colFirst="0" w:colLast="0"/>
      <w:bookmarkEnd w:id="123"/>
      <w:r w:rsidRPr="00BC2AB1">
        <w:rPr>
          <w:color w:val="auto"/>
        </w:rPr>
        <w:t>A.8.5.1 ОПРЕДЕЛЕНИЕ</w:t>
      </w:r>
    </w:p>
    <w:p w:rsidR="00291BBE" w:rsidRPr="00BC2AB1" w:rsidRDefault="00D5315A">
      <w:pPr>
        <w:spacing w:before="240"/>
        <w:jc w:val="both"/>
        <w:rPr>
          <w:color w:val="auto"/>
          <w:sz w:val="24"/>
          <w:szCs w:val="24"/>
        </w:rPr>
      </w:pPr>
      <w:r w:rsidRPr="00BC2AB1">
        <w:rPr>
          <w:color w:val="auto"/>
          <w:sz w:val="24"/>
          <w:szCs w:val="24"/>
        </w:rPr>
        <w:t>Эксперт, который оказывает поддержку Главному эксперту в подготовке и выполнении соревнований по компетенциям. Заместитель главного эксперта является одним из членов команды по управлению компетенцией.</w:t>
      </w:r>
    </w:p>
    <w:p w:rsidR="00291BBE" w:rsidRPr="00BC2AB1" w:rsidRDefault="00D5315A">
      <w:pPr>
        <w:pStyle w:val="3"/>
        <w:rPr>
          <w:color w:val="auto"/>
        </w:rPr>
      </w:pPr>
      <w:bookmarkStart w:id="124" w:name="_dr4e2vzgr372" w:colFirst="0" w:colLast="0"/>
      <w:bookmarkEnd w:id="124"/>
      <w:r w:rsidRPr="00BC2AB1">
        <w:rPr>
          <w:color w:val="auto"/>
        </w:rPr>
        <w:t>A.8.5.2 КВАЛИФИКАЦИЯ, ОПЫТ, ЛИЧНЫЕ КАЧЕСТВА И ЭТИЧЕСКИЕ КРИТЕРИИ</w:t>
      </w:r>
    </w:p>
    <w:p w:rsidR="00291BBE" w:rsidRPr="00BC2AB1" w:rsidRDefault="00D5315A">
      <w:pPr>
        <w:spacing w:before="240"/>
        <w:jc w:val="both"/>
        <w:rPr>
          <w:color w:val="auto"/>
          <w:sz w:val="24"/>
          <w:szCs w:val="24"/>
        </w:rPr>
      </w:pPr>
      <w:r w:rsidRPr="00BC2AB1">
        <w:rPr>
          <w:color w:val="auto"/>
          <w:sz w:val="24"/>
          <w:szCs w:val="24"/>
        </w:rPr>
        <w:t>Помимо квалификации, опыта и личных качеств, и этических критериев Эксперт (A.8.3.2 и A.8.3.3), заместитель главного эксперта должен:</w:t>
      </w:r>
    </w:p>
    <w:p w:rsidR="00291BBE" w:rsidRPr="00BC2AB1" w:rsidRDefault="00DD38A3">
      <w:pPr>
        <w:numPr>
          <w:ilvl w:val="0"/>
          <w:numId w:val="5"/>
        </w:numPr>
        <w:spacing w:before="240"/>
        <w:contextualSpacing/>
        <w:jc w:val="both"/>
        <w:rPr>
          <w:color w:val="auto"/>
        </w:rPr>
      </w:pPr>
      <w:r w:rsidRPr="00BC2AB1">
        <w:rPr>
          <w:color w:val="auto"/>
          <w:sz w:val="24"/>
          <w:szCs w:val="24"/>
        </w:rPr>
        <w:t>Был экспертом</w:t>
      </w:r>
      <w:r w:rsidRPr="00BC2AB1">
        <w:rPr>
          <w:color w:val="auto"/>
          <w:sz w:val="24"/>
          <w:szCs w:val="24"/>
          <w:lang w:val="ru-RU"/>
        </w:rPr>
        <w:t>,</w:t>
      </w:r>
      <w:r w:rsidRPr="00BC2AB1">
        <w:rPr>
          <w:color w:val="auto"/>
          <w:sz w:val="24"/>
          <w:szCs w:val="24"/>
        </w:rPr>
        <w:t xml:space="preserve"> по меньшей мере в двух соревнованиях, в том числе и текущего Чемпионата</w:t>
      </w:r>
    </w:p>
    <w:p w:rsidR="00291BBE" w:rsidRPr="00BC2AB1" w:rsidRDefault="00D5315A">
      <w:pPr>
        <w:numPr>
          <w:ilvl w:val="0"/>
          <w:numId w:val="5"/>
        </w:numPr>
        <w:spacing w:before="240"/>
        <w:contextualSpacing/>
        <w:jc w:val="both"/>
        <w:rPr>
          <w:color w:val="auto"/>
        </w:rPr>
      </w:pPr>
      <w:r w:rsidRPr="00BC2AB1">
        <w:rPr>
          <w:color w:val="auto"/>
          <w:sz w:val="24"/>
          <w:szCs w:val="24"/>
        </w:rPr>
        <w:t>Быть человеком с наивысшей честностью</w:t>
      </w:r>
    </w:p>
    <w:p w:rsidR="00291BBE" w:rsidRPr="00BC2AB1" w:rsidRDefault="00D5315A">
      <w:pPr>
        <w:numPr>
          <w:ilvl w:val="0"/>
          <w:numId w:val="5"/>
        </w:numPr>
        <w:spacing w:before="240"/>
        <w:contextualSpacing/>
        <w:jc w:val="both"/>
        <w:rPr>
          <w:color w:val="auto"/>
        </w:rPr>
      </w:pPr>
      <w:r w:rsidRPr="00BC2AB1">
        <w:rPr>
          <w:color w:val="auto"/>
          <w:sz w:val="24"/>
          <w:szCs w:val="24"/>
        </w:rPr>
        <w:t>Быть компетентным и опытным</w:t>
      </w:r>
    </w:p>
    <w:p w:rsidR="00291BBE" w:rsidRPr="00BC2AB1" w:rsidRDefault="00D5315A">
      <w:pPr>
        <w:numPr>
          <w:ilvl w:val="0"/>
          <w:numId w:val="5"/>
        </w:numPr>
        <w:spacing w:before="240"/>
        <w:contextualSpacing/>
        <w:jc w:val="both"/>
        <w:rPr>
          <w:color w:val="auto"/>
        </w:rPr>
      </w:pPr>
      <w:r w:rsidRPr="00BC2AB1">
        <w:rPr>
          <w:color w:val="auto"/>
          <w:sz w:val="24"/>
          <w:szCs w:val="24"/>
        </w:rPr>
        <w:t>Иметь хорошие компетенции управления и лидерства</w:t>
      </w:r>
    </w:p>
    <w:p w:rsidR="00291BBE" w:rsidRPr="00BC2AB1" w:rsidRDefault="00D5315A">
      <w:pPr>
        <w:numPr>
          <w:ilvl w:val="0"/>
          <w:numId w:val="5"/>
        </w:numPr>
        <w:spacing w:before="240"/>
        <w:contextualSpacing/>
        <w:jc w:val="both"/>
        <w:rPr>
          <w:color w:val="auto"/>
        </w:rPr>
      </w:pPr>
      <w:r w:rsidRPr="00BC2AB1">
        <w:rPr>
          <w:color w:val="auto"/>
          <w:sz w:val="24"/>
          <w:szCs w:val="24"/>
        </w:rPr>
        <w:t>Иметь хорошие компетенции межличностных отношений</w:t>
      </w:r>
    </w:p>
    <w:p w:rsidR="00291BBE" w:rsidRPr="00BC2AB1" w:rsidRDefault="00D5315A">
      <w:pPr>
        <w:numPr>
          <w:ilvl w:val="0"/>
          <w:numId w:val="5"/>
        </w:numPr>
        <w:spacing w:before="240"/>
        <w:contextualSpacing/>
        <w:jc w:val="both"/>
        <w:rPr>
          <w:color w:val="auto"/>
        </w:rPr>
      </w:pPr>
      <w:r w:rsidRPr="00BC2AB1">
        <w:rPr>
          <w:color w:val="auto"/>
          <w:sz w:val="24"/>
          <w:szCs w:val="24"/>
        </w:rPr>
        <w:t>Иметь хорошие коммуникативные компетенции - письменные и устные</w:t>
      </w:r>
    </w:p>
    <w:p w:rsidR="00291BBE" w:rsidRPr="00BC2AB1" w:rsidRDefault="00D5315A">
      <w:pPr>
        <w:numPr>
          <w:ilvl w:val="0"/>
          <w:numId w:val="5"/>
        </w:numPr>
        <w:spacing w:before="240"/>
        <w:contextualSpacing/>
        <w:jc w:val="both"/>
        <w:rPr>
          <w:color w:val="auto"/>
        </w:rPr>
      </w:pPr>
      <w:r w:rsidRPr="00BC2AB1">
        <w:rPr>
          <w:color w:val="auto"/>
          <w:sz w:val="24"/>
          <w:szCs w:val="24"/>
        </w:rPr>
        <w:t>Использовать компьютер и, в частности,  связь через Интернет, для облегчения работы Дискуссионного форума для сотрудничества с Техническим директором и Главным Экспертом</w:t>
      </w:r>
    </w:p>
    <w:p w:rsidR="00291BBE" w:rsidRPr="00BC2AB1" w:rsidRDefault="00D5315A">
      <w:pPr>
        <w:numPr>
          <w:ilvl w:val="0"/>
          <w:numId w:val="5"/>
        </w:numPr>
        <w:spacing w:before="240"/>
        <w:contextualSpacing/>
        <w:jc w:val="both"/>
        <w:rPr>
          <w:color w:val="auto"/>
        </w:rPr>
      </w:pPr>
      <w:r w:rsidRPr="00BC2AB1">
        <w:rPr>
          <w:color w:val="auto"/>
          <w:sz w:val="24"/>
          <w:szCs w:val="24"/>
        </w:rPr>
        <w:t>Поддерживать и давать обратную связь Worldskills Kazakhstan между Чемпионатами</w:t>
      </w:r>
    </w:p>
    <w:p w:rsidR="00291BBE" w:rsidRPr="00BC2AB1" w:rsidRDefault="00D5315A">
      <w:pPr>
        <w:pStyle w:val="3"/>
        <w:rPr>
          <w:color w:val="auto"/>
        </w:rPr>
      </w:pPr>
      <w:bookmarkStart w:id="125" w:name="_jmtiq2abxh70" w:colFirst="0" w:colLast="0"/>
      <w:bookmarkEnd w:id="125"/>
      <w:r w:rsidRPr="00BC2AB1">
        <w:rPr>
          <w:color w:val="auto"/>
        </w:rPr>
        <w:t>A.8.5.3 НАЗНАЧЕНИЕ И АККРЕДИТАЦИЯ</w:t>
      </w:r>
    </w:p>
    <w:p w:rsidR="00291BBE" w:rsidRPr="00BC2AB1" w:rsidRDefault="00D5315A">
      <w:pPr>
        <w:spacing w:before="240"/>
        <w:jc w:val="both"/>
        <w:rPr>
          <w:color w:val="auto"/>
          <w:sz w:val="24"/>
          <w:szCs w:val="24"/>
        </w:rPr>
      </w:pPr>
      <w:r w:rsidRPr="00BC2AB1">
        <w:rPr>
          <w:color w:val="auto"/>
          <w:sz w:val="24"/>
          <w:szCs w:val="24"/>
        </w:rPr>
        <w:t>Смотрите параграф  A.10</w:t>
      </w:r>
    </w:p>
    <w:p w:rsidR="00291BBE" w:rsidRPr="00BC2AB1" w:rsidRDefault="00D5315A">
      <w:pPr>
        <w:pStyle w:val="3"/>
        <w:rPr>
          <w:color w:val="auto"/>
        </w:rPr>
      </w:pPr>
      <w:bookmarkStart w:id="126" w:name="_fc2wmkpbual" w:colFirst="0" w:colLast="0"/>
      <w:bookmarkEnd w:id="126"/>
      <w:r w:rsidRPr="00BC2AB1">
        <w:rPr>
          <w:color w:val="auto"/>
        </w:rPr>
        <w:t>A.8.5.4 ОБЯЗАННОСТИ</w:t>
      </w:r>
    </w:p>
    <w:p w:rsidR="00291BBE" w:rsidRPr="00BC2AB1" w:rsidRDefault="00D5315A">
      <w:pPr>
        <w:spacing w:before="240"/>
        <w:jc w:val="both"/>
        <w:rPr>
          <w:color w:val="auto"/>
          <w:sz w:val="24"/>
          <w:szCs w:val="24"/>
        </w:rPr>
      </w:pPr>
      <w:r w:rsidRPr="00BC2AB1">
        <w:rPr>
          <w:color w:val="auto"/>
          <w:sz w:val="24"/>
          <w:szCs w:val="24"/>
        </w:rPr>
        <w:t>Заместители главных экспертов получают поручения от Главного эксперта и работают с Главным экспертом и Председателем жюри в команде по управлению компетенцией. Их основная обязанность заключается в оказании поддержки Главному эксперту.</w:t>
      </w:r>
    </w:p>
    <w:p w:rsidR="00291BBE" w:rsidRPr="00BC2AB1" w:rsidRDefault="00DD38A3">
      <w:pPr>
        <w:spacing w:before="240"/>
        <w:jc w:val="both"/>
        <w:rPr>
          <w:color w:val="auto"/>
          <w:sz w:val="24"/>
          <w:szCs w:val="24"/>
        </w:rPr>
      </w:pPr>
      <w:r w:rsidRPr="00BC2AB1">
        <w:rPr>
          <w:color w:val="auto"/>
          <w:sz w:val="24"/>
          <w:szCs w:val="24"/>
        </w:rPr>
        <w:t>Заместитель главного эксперта должен координировать работу с Экспертом со специальными полномочиями</w:t>
      </w:r>
      <w:r w:rsidRPr="00BC2AB1">
        <w:rPr>
          <w:color w:val="auto"/>
          <w:sz w:val="24"/>
          <w:szCs w:val="24"/>
          <w:lang w:val="ru-RU"/>
        </w:rPr>
        <w:t>,</w:t>
      </w:r>
      <w:r w:rsidRPr="00BC2AB1">
        <w:rPr>
          <w:color w:val="auto"/>
          <w:sz w:val="24"/>
          <w:szCs w:val="24"/>
        </w:rPr>
        <w:t xml:space="preserve"> чтобы гарантировать, что все изменения к </w:t>
      </w:r>
      <w:r w:rsidRPr="00BC2AB1">
        <w:rPr>
          <w:color w:val="auto"/>
          <w:sz w:val="24"/>
          <w:szCs w:val="24"/>
        </w:rPr>
        <w:lastRenderedPageBreak/>
        <w:t>Техническому описанию завершены, что оно согласовано и подписано не менее 80% экспертов и что оно доставлено в Технический комитет в цифровом виде.</w:t>
      </w:r>
    </w:p>
    <w:p w:rsidR="00291BBE" w:rsidRPr="00BC2AB1" w:rsidRDefault="00D5315A">
      <w:pPr>
        <w:pStyle w:val="3"/>
        <w:rPr>
          <w:color w:val="auto"/>
        </w:rPr>
      </w:pPr>
      <w:bookmarkStart w:id="127" w:name="_e7ho1qcysauf" w:colFirst="0" w:colLast="0"/>
      <w:bookmarkEnd w:id="127"/>
      <w:r w:rsidRPr="00BC2AB1">
        <w:rPr>
          <w:color w:val="auto"/>
        </w:rPr>
        <w:t>A.8.5.5 НАРУШЕНИЕ ПРАВИЛ КОНКУРСА ИЛИ ЭТИЧЕСКОГО КОДЕКСА</w:t>
      </w:r>
    </w:p>
    <w:p w:rsidR="00291BBE" w:rsidRPr="00BC2AB1" w:rsidRDefault="00D5315A">
      <w:pPr>
        <w:spacing w:before="240"/>
        <w:jc w:val="both"/>
        <w:rPr>
          <w:color w:val="auto"/>
          <w:sz w:val="24"/>
          <w:szCs w:val="24"/>
        </w:rPr>
      </w:pPr>
      <w:r w:rsidRPr="00BC2AB1">
        <w:rPr>
          <w:color w:val="auto"/>
          <w:sz w:val="24"/>
          <w:szCs w:val="24"/>
        </w:rPr>
        <w:t>Смотрите параграф B.12.</w:t>
      </w:r>
    </w:p>
    <w:p w:rsidR="00291BBE" w:rsidRPr="00BC2AB1" w:rsidRDefault="00D5315A">
      <w:pPr>
        <w:spacing w:before="240"/>
        <w:jc w:val="both"/>
        <w:rPr>
          <w:color w:val="auto"/>
          <w:sz w:val="24"/>
          <w:szCs w:val="24"/>
        </w:rPr>
      </w:pPr>
      <w:r w:rsidRPr="00BC2AB1">
        <w:rPr>
          <w:color w:val="auto"/>
          <w:sz w:val="24"/>
          <w:szCs w:val="24"/>
        </w:rPr>
        <w:t xml:space="preserve"> </w:t>
      </w:r>
    </w:p>
    <w:p w:rsidR="00291BBE" w:rsidRPr="00BC2AB1" w:rsidRDefault="00D5315A">
      <w:pPr>
        <w:pStyle w:val="2"/>
        <w:rPr>
          <w:color w:val="auto"/>
        </w:rPr>
      </w:pPr>
      <w:bookmarkStart w:id="128" w:name="_ekrhwxe88tjy" w:colFirst="0" w:colLast="0"/>
      <w:bookmarkEnd w:id="128"/>
      <w:r w:rsidRPr="00BC2AB1">
        <w:rPr>
          <w:color w:val="auto"/>
        </w:rPr>
        <w:t>A.8.6 ЭКСПЕРТЫ СО СПЕЦИАЛЬНЫМИ ПОЛНОМОЧИЯМИ (ESR)</w:t>
      </w:r>
    </w:p>
    <w:p w:rsidR="00291BBE" w:rsidRPr="00BC2AB1" w:rsidRDefault="00D5315A">
      <w:pPr>
        <w:spacing w:before="240"/>
        <w:jc w:val="both"/>
        <w:rPr>
          <w:color w:val="auto"/>
          <w:sz w:val="24"/>
          <w:szCs w:val="24"/>
        </w:rPr>
      </w:pPr>
      <w:r w:rsidRPr="00BC2AB1">
        <w:rPr>
          <w:color w:val="auto"/>
          <w:sz w:val="24"/>
          <w:szCs w:val="24"/>
        </w:rPr>
        <w:t>Эксперты со специальными полномочиями назначаются командой по управлению компетенции. Обязанности эксперта со специальными полномочиями</w:t>
      </w:r>
    </w:p>
    <w:p w:rsidR="00291BBE" w:rsidRPr="00BC2AB1" w:rsidRDefault="00D5315A">
      <w:pPr>
        <w:numPr>
          <w:ilvl w:val="0"/>
          <w:numId w:val="32"/>
        </w:numPr>
        <w:spacing w:before="240"/>
        <w:contextualSpacing/>
        <w:jc w:val="both"/>
        <w:rPr>
          <w:color w:val="auto"/>
        </w:rPr>
      </w:pPr>
      <w:r w:rsidRPr="00BC2AB1">
        <w:rPr>
          <w:color w:val="auto"/>
          <w:sz w:val="24"/>
          <w:szCs w:val="24"/>
        </w:rPr>
        <w:t>Оценивание</w:t>
      </w:r>
    </w:p>
    <w:p w:rsidR="00291BBE" w:rsidRPr="00BC2AB1" w:rsidRDefault="00D5315A">
      <w:pPr>
        <w:numPr>
          <w:ilvl w:val="0"/>
          <w:numId w:val="32"/>
        </w:numPr>
        <w:spacing w:before="240"/>
        <w:contextualSpacing/>
        <w:jc w:val="both"/>
        <w:rPr>
          <w:color w:val="auto"/>
        </w:rPr>
      </w:pPr>
      <w:r w:rsidRPr="00BC2AB1">
        <w:rPr>
          <w:color w:val="auto"/>
          <w:sz w:val="24"/>
          <w:szCs w:val="24"/>
        </w:rPr>
        <w:t>Охрана Здоровья, безопасности и окружающей среды</w:t>
      </w:r>
    </w:p>
    <w:p w:rsidR="00291BBE" w:rsidRPr="00BC2AB1" w:rsidRDefault="00D5315A">
      <w:pPr>
        <w:numPr>
          <w:ilvl w:val="0"/>
          <w:numId w:val="32"/>
        </w:numPr>
        <w:spacing w:before="240"/>
        <w:contextualSpacing/>
        <w:jc w:val="both"/>
        <w:rPr>
          <w:color w:val="auto"/>
        </w:rPr>
      </w:pPr>
      <w:r w:rsidRPr="00BC2AB1">
        <w:rPr>
          <w:color w:val="auto"/>
          <w:sz w:val="24"/>
          <w:szCs w:val="24"/>
        </w:rPr>
        <w:t>Продвижение компетенций</w:t>
      </w:r>
    </w:p>
    <w:p w:rsidR="00291BBE" w:rsidRPr="00BC2AB1" w:rsidRDefault="00D5315A">
      <w:pPr>
        <w:numPr>
          <w:ilvl w:val="0"/>
          <w:numId w:val="32"/>
        </w:numPr>
        <w:spacing w:before="240"/>
        <w:contextualSpacing/>
        <w:jc w:val="both"/>
        <w:rPr>
          <w:color w:val="auto"/>
        </w:rPr>
      </w:pPr>
      <w:r w:rsidRPr="00BC2AB1">
        <w:rPr>
          <w:color w:val="auto"/>
          <w:sz w:val="24"/>
          <w:szCs w:val="24"/>
        </w:rPr>
        <w:t>Развитие компетенций</w:t>
      </w:r>
    </w:p>
    <w:p w:rsidR="00291BBE" w:rsidRPr="00BC2AB1" w:rsidRDefault="00D5315A">
      <w:pPr>
        <w:numPr>
          <w:ilvl w:val="0"/>
          <w:numId w:val="32"/>
        </w:numPr>
        <w:spacing w:before="240"/>
        <w:contextualSpacing/>
        <w:jc w:val="both"/>
        <w:rPr>
          <w:color w:val="auto"/>
        </w:rPr>
      </w:pPr>
      <w:r w:rsidRPr="00BC2AB1">
        <w:rPr>
          <w:color w:val="auto"/>
          <w:sz w:val="24"/>
          <w:szCs w:val="24"/>
        </w:rPr>
        <w:t>Сбережение ресурсов</w:t>
      </w:r>
    </w:p>
    <w:p w:rsidR="00291BBE" w:rsidRPr="00BC2AB1" w:rsidRDefault="00D5315A">
      <w:pPr>
        <w:spacing w:before="240"/>
        <w:jc w:val="both"/>
        <w:rPr>
          <w:color w:val="auto"/>
          <w:sz w:val="24"/>
          <w:szCs w:val="24"/>
        </w:rPr>
      </w:pPr>
      <w:r w:rsidRPr="00BC2AB1">
        <w:rPr>
          <w:color w:val="auto"/>
          <w:sz w:val="24"/>
          <w:szCs w:val="24"/>
        </w:rPr>
        <w:t>ESR назначаются командой по управлению компетенцией во время подготовительной недели соревнований.</w:t>
      </w:r>
    </w:p>
    <w:p w:rsidR="00291BBE" w:rsidRPr="00BC2AB1" w:rsidRDefault="00D5315A">
      <w:pPr>
        <w:spacing w:before="240"/>
        <w:jc w:val="both"/>
        <w:rPr>
          <w:color w:val="auto"/>
          <w:sz w:val="24"/>
          <w:szCs w:val="24"/>
        </w:rPr>
      </w:pPr>
      <w:r w:rsidRPr="00BC2AB1">
        <w:rPr>
          <w:color w:val="auto"/>
          <w:sz w:val="24"/>
          <w:szCs w:val="24"/>
        </w:rPr>
        <w:t>Эти положения относятся к каждому из вышеупомянутых экспертов со специальными полномочиями. Они могут быть использованы в качестве ориентира и могут быть изменены в соответствии с особенностями компетенции.</w:t>
      </w:r>
    </w:p>
    <w:p w:rsidR="00291BBE" w:rsidRPr="00BC2AB1" w:rsidRDefault="00D5315A">
      <w:pPr>
        <w:pStyle w:val="3"/>
        <w:rPr>
          <w:color w:val="auto"/>
        </w:rPr>
      </w:pPr>
      <w:bookmarkStart w:id="129" w:name="_mxs0nj31ooqx" w:colFirst="0" w:colLast="0"/>
      <w:bookmarkEnd w:id="129"/>
      <w:r w:rsidRPr="00BC2AB1">
        <w:rPr>
          <w:color w:val="auto"/>
        </w:rPr>
        <w:t>A.8.6.1 ОЦЕНИВАНИЕ ЭКСПЕРТАМИ СО СПЕЦИАЛЬНЫМИ ПОЛНОМОЧИЯМИ</w:t>
      </w:r>
    </w:p>
    <w:p w:rsidR="00291BBE" w:rsidRPr="00BC2AB1" w:rsidRDefault="00D5315A">
      <w:pPr>
        <w:spacing w:before="240"/>
        <w:jc w:val="both"/>
        <w:rPr>
          <w:color w:val="auto"/>
          <w:sz w:val="24"/>
          <w:szCs w:val="24"/>
        </w:rPr>
      </w:pPr>
      <w:r w:rsidRPr="00BC2AB1">
        <w:rPr>
          <w:color w:val="auto"/>
          <w:sz w:val="24"/>
          <w:szCs w:val="24"/>
        </w:rPr>
        <w:t>Он должен:</w:t>
      </w:r>
    </w:p>
    <w:p w:rsidR="00291BBE" w:rsidRPr="00BC2AB1" w:rsidRDefault="00D5315A">
      <w:pPr>
        <w:numPr>
          <w:ilvl w:val="0"/>
          <w:numId w:val="30"/>
        </w:numPr>
        <w:spacing w:before="240"/>
        <w:contextualSpacing/>
        <w:jc w:val="both"/>
        <w:rPr>
          <w:color w:val="auto"/>
        </w:rPr>
      </w:pPr>
      <w:r w:rsidRPr="00BC2AB1">
        <w:rPr>
          <w:color w:val="auto"/>
          <w:sz w:val="24"/>
          <w:szCs w:val="24"/>
        </w:rPr>
        <w:t>Знать последнюю версию Информационной системы соревнований (CIS) и иметь опыт в ряде соревнований.</w:t>
      </w:r>
    </w:p>
    <w:p w:rsidR="00291BBE" w:rsidRPr="00BC2AB1" w:rsidRDefault="00D5315A">
      <w:pPr>
        <w:numPr>
          <w:ilvl w:val="0"/>
          <w:numId w:val="30"/>
        </w:numPr>
        <w:spacing w:before="240"/>
        <w:contextualSpacing/>
        <w:jc w:val="both"/>
        <w:rPr>
          <w:color w:val="auto"/>
        </w:rPr>
      </w:pPr>
      <w:r w:rsidRPr="00BC2AB1">
        <w:rPr>
          <w:color w:val="auto"/>
          <w:sz w:val="24"/>
          <w:szCs w:val="24"/>
        </w:rPr>
        <w:t>Знать и быть способным использовать последние URL-адреса для тестовой версии Информационной системы соревнований (CIS) и стандартных электронных таблиц.</w:t>
      </w:r>
    </w:p>
    <w:p w:rsidR="00291BBE" w:rsidRPr="00BC2AB1" w:rsidRDefault="00D5315A">
      <w:pPr>
        <w:numPr>
          <w:ilvl w:val="0"/>
          <w:numId w:val="30"/>
        </w:numPr>
        <w:spacing w:before="240"/>
        <w:contextualSpacing/>
        <w:jc w:val="both"/>
        <w:rPr>
          <w:color w:val="auto"/>
        </w:rPr>
      </w:pPr>
      <w:r w:rsidRPr="00BC2AB1">
        <w:rPr>
          <w:color w:val="auto"/>
          <w:sz w:val="24"/>
          <w:szCs w:val="24"/>
        </w:rPr>
        <w:t>Осознавать и понимать, как использовать последнюю версию стандартной электронной таблицы.</w:t>
      </w:r>
    </w:p>
    <w:p w:rsidR="00291BBE" w:rsidRPr="00BC2AB1" w:rsidRDefault="00D5315A">
      <w:pPr>
        <w:numPr>
          <w:ilvl w:val="0"/>
          <w:numId w:val="30"/>
        </w:numPr>
        <w:spacing w:before="240"/>
        <w:contextualSpacing/>
        <w:jc w:val="both"/>
        <w:rPr>
          <w:color w:val="auto"/>
        </w:rPr>
      </w:pPr>
      <w:r w:rsidRPr="00BC2AB1">
        <w:rPr>
          <w:color w:val="auto"/>
          <w:sz w:val="24"/>
          <w:szCs w:val="24"/>
        </w:rPr>
        <w:t>Уметь различать оценку путем измерения и оценивания.</w:t>
      </w:r>
    </w:p>
    <w:p w:rsidR="00291BBE" w:rsidRPr="00BC2AB1" w:rsidRDefault="00D5315A">
      <w:pPr>
        <w:numPr>
          <w:ilvl w:val="0"/>
          <w:numId w:val="30"/>
        </w:numPr>
        <w:spacing w:before="240"/>
        <w:contextualSpacing/>
        <w:jc w:val="both"/>
        <w:rPr>
          <w:color w:val="auto"/>
        </w:rPr>
      </w:pPr>
      <w:r w:rsidRPr="00BC2AB1">
        <w:rPr>
          <w:color w:val="auto"/>
          <w:sz w:val="24"/>
          <w:szCs w:val="24"/>
        </w:rPr>
        <w:t>Понимать необходимость четкого определения каждого аспекта оценки, и распределения отметки.</w:t>
      </w:r>
    </w:p>
    <w:p w:rsidR="00291BBE" w:rsidRPr="00BC2AB1" w:rsidRDefault="00D5315A">
      <w:pPr>
        <w:numPr>
          <w:ilvl w:val="0"/>
          <w:numId w:val="30"/>
        </w:numPr>
        <w:spacing w:before="240"/>
        <w:contextualSpacing/>
        <w:jc w:val="both"/>
        <w:rPr>
          <w:color w:val="auto"/>
        </w:rPr>
      </w:pPr>
      <w:r w:rsidRPr="00BC2AB1">
        <w:rPr>
          <w:color w:val="auto"/>
          <w:sz w:val="24"/>
          <w:szCs w:val="24"/>
        </w:rPr>
        <w:t>Понимать цель дополнительной информации об аспектах, чтобы обеспечить контрольные показатели для оценки и измерения, блокировки, спецификации оценки до утверждения Жюри.</w:t>
      </w:r>
    </w:p>
    <w:p w:rsidR="00291BBE" w:rsidRPr="00BC2AB1" w:rsidRDefault="00D5315A">
      <w:pPr>
        <w:numPr>
          <w:ilvl w:val="0"/>
          <w:numId w:val="30"/>
        </w:numPr>
        <w:spacing w:before="240"/>
        <w:contextualSpacing/>
        <w:jc w:val="both"/>
        <w:rPr>
          <w:color w:val="auto"/>
        </w:rPr>
      </w:pPr>
      <w:r w:rsidRPr="00BC2AB1">
        <w:rPr>
          <w:color w:val="auto"/>
          <w:sz w:val="24"/>
          <w:szCs w:val="24"/>
        </w:rPr>
        <w:t>Работать с Главным экспертом, чтобы планировать и вводить Дни оценки в систему CIS</w:t>
      </w:r>
    </w:p>
    <w:p w:rsidR="00291BBE" w:rsidRPr="00BC2AB1" w:rsidRDefault="00D5315A">
      <w:pPr>
        <w:numPr>
          <w:ilvl w:val="0"/>
          <w:numId w:val="30"/>
        </w:numPr>
        <w:spacing w:before="240"/>
        <w:contextualSpacing/>
        <w:jc w:val="both"/>
        <w:rPr>
          <w:color w:val="auto"/>
        </w:rPr>
      </w:pPr>
      <w:r w:rsidRPr="00BC2AB1">
        <w:rPr>
          <w:color w:val="auto"/>
          <w:sz w:val="24"/>
          <w:szCs w:val="24"/>
        </w:rPr>
        <w:lastRenderedPageBreak/>
        <w:t>Работать с SMT, для обновления данных и документации по оценке.</w:t>
      </w:r>
    </w:p>
    <w:p w:rsidR="00291BBE" w:rsidRPr="00BC2AB1" w:rsidRDefault="00D5315A">
      <w:pPr>
        <w:numPr>
          <w:ilvl w:val="0"/>
          <w:numId w:val="30"/>
        </w:numPr>
        <w:spacing w:before="240"/>
        <w:contextualSpacing/>
        <w:jc w:val="both"/>
        <w:rPr>
          <w:color w:val="auto"/>
        </w:rPr>
      </w:pPr>
      <w:r w:rsidRPr="00BC2AB1">
        <w:rPr>
          <w:color w:val="auto"/>
          <w:sz w:val="24"/>
          <w:szCs w:val="24"/>
        </w:rPr>
        <w:t>Понимать процедуры оценки соревнования, опубликованные Worldskills Kazakhstan и цель форм начала и завершения Чемпионата.</w:t>
      </w:r>
    </w:p>
    <w:p w:rsidR="00291BBE" w:rsidRPr="00BC2AB1" w:rsidRDefault="00D5315A">
      <w:pPr>
        <w:numPr>
          <w:ilvl w:val="0"/>
          <w:numId w:val="30"/>
        </w:numPr>
        <w:spacing w:before="240"/>
        <w:contextualSpacing/>
        <w:jc w:val="both"/>
        <w:rPr>
          <w:color w:val="auto"/>
        </w:rPr>
      </w:pPr>
      <w:r w:rsidRPr="00BC2AB1">
        <w:rPr>
          <w:color w:val="auto"/>
          <w:sz w:val="24"/>
          <w:szCs w:val="24"/>
        </w:rPr>
        <w:t>Нести ответственность за то, чтобы необходимые маркировочные формы были подписаны соответствующими людьми</w:t>
      </w:r>
    </w:p>
    <w:p w:rsidR="00291BBE" w:rsidRPr="00BC2AB1" w:rsidRDefault="00D5315A">
      <w:pPr>
        <w:pStyle w:val="3"/>
        <w:rPr>
          <w:color w:val="auto"/>
        </w:rPr>
      </w:pPr>
      <w:bookmarkStart w:id="130" w:name="_yj04jre5cz7x" w:colFirst="0" w:colLast="0"/>
      <w:bookmarkEnd w:id="130"/>
      <w:r w:rsidRPr="00BC2AB1">
        <w:rPr>
          <w:color w:val="auto"/>
        </w:rPr>
        <w:t>A.8.6.2 ЭКСПЕРТЫ СО СПЕЦИАЛЬНЫМИ ПОЛНОМОЧИЯМИ И ТЕХНИКА БЕЗОПАСНОСТИ ОХРАНА ЗДОРОВЬЯ И ОКРУЖАЮЩЕЙ СРЕДЫ</w:t>
      </w:r>
    </w:p>
    <w:p w:rsidR="00291BBE" w:rsidRPr="00BC2AB1" w:rsidRDefault="00D5315A">
      <w:pPr>
        <w:spacing w:before="240"/>
        <w:jc w:val="both"/>
        <w:rPr>
          <w:color w:val="auto"/>
          <w:sz w:val="24"/>
          <w:szCs w:val="24"/>
        </w:rPr>
      </w:pPr>
      <w:r w:rsidRPr="00BC2AB1">
        <w:rPr>
          <w:color w:val="auto"/>
          <w:sz w:val="24"/>
          <w:szCs w:val="24"/>
        </w:rPr>
        <w:t>Он должен:</w:t>
      </w:r>
    </w:p>
    <w:p w:rsidR="00291BBE" w:rsidRPr="00BC2AB1" w:rsidRDefault="00D5315A">
      <w:pPr>
        <w:numPr>
          <w:ilvl w:val="0"/>
          <w:numId w:val="13"/>
        </w:numPr>
        <w:spacing w:before="240"/>
        <w:contextualSpacing/>
        <w:jc w:val="both"/>
        <w:rPr>
          <w:color w:val="auto"/>
        </w:rPr>
      </w:pPr>
      <w:r w:rsidRPr="00BC2AB1">
        <w:rPr>
          <w:color w:val="auto"/>
          <w:sz w:val="24"/>
          <w:szCs w:val="24"/>
        </w:rPr>
        <w:t>Понимать документацию по технике безопасности, охране здоровья и окружающей среды и убедиться, что требования выполняются всеми конкурсантами.</w:t>
      </w:r>
    </w:p>
    <w:p w:rsidR="00291BBE" w:rsidRPr="00BC2AB1" w:rsidRDefault="00D5315A">
      <w:pPr>
        <w:numPr>
          <w:ilvl w:val="0"/>
          <w:numId w:val="13"/>
        </w:numPr>
        <w:spacing w:before="240"/>
        <w:contextualSpacing/>
        <w:jc w:val="both"/>
        <w:rPr>
          <w:color w:val="auto"/>
        </w:rPr>
      </w:pPr>
      <w:r w:rsidRPr="00BC2AB1">
        <w:rPr>
          <w:color w:val="auto"/>
          <w:sz w:val="24"/>
          <w:szCs w:val="24"/>
        </w:rPr>
        <w:t>Этот человек должен знать чрезвычайные процедуры для эвакуации, оказания помощи при болезни, пожаров и потопов.</w:t>
      </w:r>
    </w:p>
    <w:p w:rsidR="00291BBE" w:rsidRPr="00BC2AB1" w:rsidRDefault="00D5315A">
      <w:pPr>
        <w:numPr>
          <w:ilvl w:val="0"/>
          <w:numId w:val="13"/>
        </w:numPr>
        <w:spacing w:before="240"/>
        <w:contextualSpacing/>
        <w:jc w:val="both"/>
        <w:rPr>
          <w:color w:val="auto"/>
        </w:rPr>
      </w:pPr>
      <w:r w:rsidRPr="00BC2AB1">
        <w:rPr>
          <w:color w:val="auto"/>
          <w:sz w:val="24"/>
          <w:szCs w:val="24"/>
        </w:rPr>
        <w:t>Этот человек должен вести презентации по технике безопасности, охране здоровья и окружающей среды, для всех экспертов и конкурсантов, когда они впервые прибудут на конкурсную площадку. Они должны обеспечить то, чтобы все остальные посетители конкурсной площадки, были ознакомлены с вопросами техники безопасности, охране здоровья и окружающей среды в рамках их компетенции.</w:t>
      </w:r>
    </w:p>
    <w:p w:rsidR="00291BBE" w:rsidRPr="00BC2AB1" w:rsidRDefault="00D5315A">
      <w:pPr>
        <w:numPr>
          <w:ilvl w:val="0"/>
          <w:numId w:val="13"/>
        </w:numPr>
        <w:spacing w:before="240"/>
        <w:contextualSpacing/>
        <w:jc w:val="both"/>
        <w:rPr>
          <w:color w:val="auto"/>
        </w:rPr>
      </w:pPr>
      <w:r w:rsidRPr="00BC2AB1">
        <w:rPr>
          <w:color w:val="auto"/>
          <w:sz w:val="24"/>
          <w:szCs w:val="24"/>
        </w:rPr>
        <w:t>Этот человек должен координировать оценку опасности и риска конкурсных площадок, чтобы установить дополнительные требования к технике безопасности, охраны здоровья и окружающей среды не указанные в документе принимающей стороны.</w:t>
      </w:r>
    </w:p>
    <w:p w:rsidR="00291BBE" w:rsidRPr="00BC2AB1" w:rsidRDefault="00D5315A">
      <w:pPr>
        <w:numPr>
          <w:ilvl w:val="0"/>
          <w:numId w:val="13"/>
        </w:numPr>
        <w:spacing w:before="240"/>
        <w:contextualSpacing/>
        <w:jc w:val="both"/>
        <w:rPr>
          <w:color w:val="auto"/>
        </w:rPr>
      </w:pPr>
      <w:r w:rsidRPr="00BC2AB1">
        <w:rPr>
          <w:color w:val="auto"/>
          <w:sz w:val="24"/>
          <w:szCs w:val="24"/>
        </w:rPr>
        <w:t>Этот человек должен работать с менеджером конкурсной площадки при разработке системы «Здоровье, безопасность и окружающая среда», подписать документ, в котором перечислены такие важные проблемы, как обучение работе на оборудовании/ при использовании оборудования, маршрутов эвакуации и дополнительных предметов осведомленности, не охваченных в документе принимающей стороны Чемпионата.</w:t>
      </w:r>
    </w:p>
    <w:p w:rsidR="00291BBE" w:rsidRPr="00BC2AB1" w:rsidRDefault="00D5315A">
      <w:pPr>
        <w:numPr>
          <w:ilvl w:val="0"/>
          <w:numId w:val="13"/>
        </w:numPr>
        <w:spacing w:before="240"/>
        <w:contextualSpacing/>
        <w:jc w:val="both"/>
        <w:rPr>
          <w:color w:val="auto"/>
        </w:rPr>
      </w:pPr>
      <w:r w:rsidRPr="00BC2AB1">
        <w:rPr>
          <w:color w:val="auto"/>
          <w:sz w:val="24"/>
          <w:szCs w:val="24"/>
        </w:rPr>
        <w:t>Этот человек должен сопровождать инспекторов по технике безопасности, охране здоровья и окружающей среды во время их посещений.</w:t>
      </w:r>
    </w:p>
    <w:p w:rsidR="00291BBE" w:rsidRPr="00BC2AB1" w:rsidRDefault="00D5315A">
      <w:pPr>
        <w:numPr>
          <w:ilvl w:val="0"/>
          <w:numId w:val="13"/>
        </w:numPr>
        <w:spacing w:before="240"/>
        <w:contextualSpacing/>
        <w:jc w:val="both"/>
        <w:rPr>
          <w:color w:val="auto"/>
        </w:rPr>
      </w:pPr>
      <w:r w:rsidRPr="00BC2AB1">
        <w:rPr>
          <w:color w:val="auto"/>
          <w:sz w:val="24"/>
          <w:szCs w:val="24"/>
        </w:rPr>
        <w:t>Этот человек должен ежедневно работать с вопросами по технике безопасности, охране здоровья и окружающей среды перед началом соревнований, чтобы выявить возможные опасности.</w:t>
      </w:r>
    </w:p>
    <w:p w:rsidR="00291BBE" w:rsidRPr="00BC2AB1" w:rsidRDefault="00DD38A3">
      <w:pPr>
        <w:numPr>
          <w:ilvl w:val="0"/>
          <w:numId w:val="13"/>
        </w:numPr>
        <w:spacing w:before="240"/>
        <w:contextualSpacing/>
        <w:jc w:val="both"/>
        <w:rPr>
          <w:color w:val="auto"/>
        </w:rPr>
      </w:pPr>
      <w:r w:rsidRPr="00BC2AB1">
        <w:rPr>
          <w:color w:val="auto"/>
          <w:sz w:val="24"/>
          <w:szCs w:val="24"/>
        </w:rPr>
        <w:t xml:space="preserve">Это лицо должно следить за всеми инцидентами, включая те, что связаны с несовершеннолетними,  расследовать и представить письменный отчет Председателю Жюри относительно обстоятельств и характера нанесенного ущерба. </w:t>
      </w:r>
    </w:p>
    <w:p w:rsidR="00291BBE" w:rsidRPr="00BC2AB1" w:rsidRDefault="00D5315A">
      <w:pPr>
        <w:numPr>
          <w:ilvl w:val="0"/>
          <w:numId w:val="13"/>
        </w:numPr>
        <w:spacing w:before="240"/>
        <w:contextualSpacing/>
        <w:jc w:val="both"/>
        <w:rPr>
          <w:color w:val="auto"/>
        </w:rPr>
      </w:pPr>
      <w:r w:rsidRPr="00BC2AB1">
        <w:rPr>
          <w:color w:val="auto"/>
          <w:sz w:val="24"/>
          <w:szCs w:val="24"/>
        </w:rPr>
        <w:t>Он должен быть представлен Руководителю по вопросам по техники безопасности, охране здоровья и окружающей среды.</w:t>
      </w:r>
    </w:p>
    <w:p w:rsidR="00291BBE" w:rsidRPr="00BC2AB1" w:rsidRDefault="00D5315A">
      <w:pPr>
        <w:numPr>
          <w:ilvl w:val="0"/>
          <w:numId w:val="13"/>
        </w:numPr>
        <w:spacing w:before="240"/>
        <w:contextualSpacing/>
        <w:jc w:val="both"/>
        <w:rPr>
          <w:color w:val="auto"/>
        </w:rPr>
      </w:pPr>
      <w:r w:rsidRPr="00BC2AB1">
        <w:rPr>
          <w:color w:val="auto"/>
          <w:sz w:val="24"/>
          <w:szCs w:val="24"/>
        </w:rPr>
        <w:lastRenderedPageBreak/>
        <w:t>При необходимости связываться с менеджером конкурсной площадки по вопросам безопасности.</w:t>
      </w:r>
    </w:p>
    <w:p w:rsidR="00291BBE" w:rsidRPr="00BC2AB1" w:rsidRDefault="00D5315A">
      <w:pPr>
        <w:numPr>
          <w:ilvl w:val="0"/>
          <w:numId w:val="13"/>
        </w:numPr>
        <w:spacing w:before="240"/>
        <w:contextualSpacing/>
        <w:jc w:val="both"/>
        <w:rPr>
          <w:color w:val="auto"/>
        </w:rPr>
      </w:pPr>
      <w:r w:rsidRPr="00BC2AB1">
        <w:rPr>
          <w:color w:val="auto"/>
          <w:sz w:val="24"/>
          <w:szCs w:val="24"/>
        </w:rPr>
        <w:t>Постоянно наблюдать за экспертами и конкурсантами в отношении использования средств личной защиты, средств по охране здоровья и технике безопасности.</w:t>
      </w:r>
    </w:p>
    <w:p w:rsidR="00291BBE" w:rsidRPr="00BC2AB1" w:rsidRDefault="00DD38A3">
      <w:pPr>
        <w:pStyle w:val="3"/>
        <w:rPr>
          <w:color w:val="auto"/>
        </w:rPr>
      </w:pPr>
      <w:bookmarkStart w:id="131" w:name="_1oqco45ds1uf" w:colFirst="0" w:colLast="0"/>
      <w:bookmarkEnd w:id="131"/>
      <w:r w:rsidRPr="00BC2AB1">
        <w:rPr>
          <w:color w:val="auto"/>
        </w:rPr>
        <w:t>A.8.6.3 ОБЯЗАННОСТИ ЭКСПЕРТА СО СПЕЦ</w:t>
      </w:r>
      <w:r w:rsidRPr="00BC2AB1">
        <w:rPr>
          <w:color w:val="auto"/>
          <w:lang w:val="ru-RU"/>
        </w:rPr>
        <w:t>.</w:t>
      </w:r>
      <w:r w:rsidRPr="00BC2AB1">
        <w:rPr>
          <w:color w:val="auto"/>
        </w:rPr>
        <w:t xml:space="preserve"> ПОЛНОМОЧИЯМИ КАСАТЕЛЬНО ПРОДВИЖЕНИЯ СОРЕВНОВАНИЙ ПО КОМПЕТЕНЦИЯМ. </w:t>
      </w:r>
    </w:p>
    <w:p w:rsidR="00291BBE" w:rsidRPr="00BC2AB1" w:rsidRDefault="00D5315A">
      <w:pPr>
        <w:spacing w:before="240"/>
        <w:jc w:val="both"/>
        <w:rPr>
          <w:color w:val="auto"/>
          <w:sz w:val="24"/>
          <w:szCs w:val="24"/>
        </w:rPr>
      </w:pPr>
      <w:r w:rsidRPr="00BC2AB1">
        <w:rPr>
          <w:color w:val="auto"/>
          <w:sz w:val="24"/>
          <w:szCs w:val="24"/>
        </w:rPr>
        <w:t>Должен:</w:t>
      </w:r>
    </w:p>
    <w:p w:rsidR="00291BBE" w:rsidRPr="00BC2AB1" w:rsidRDefault="00D5315A">
      <w:pPr>
        <w:numPr>
          <w:ilvl w:val="0"/>
          <w:numId w:val="29"/>
        </w:numPr>
        <w:spacing w:before="240"/>
        <w:contextualSpacing/>
        <w:jc w:val="both"/>
        <w:rPr>
          <w:color w:val="auto"/>
        </w:rPr>
      </w:pPr>
      <w:r w:rsidRPr="00BC2AB1">
        <w:rPr>
          <w:color w:val="auto"/>
          <w:sz w:val="24"/>
          <w:szCs w:val="24"/>
        </w:rPr>
        <w:t>Очень хорошо понимать компетенцию, уверенно чувствовать себя перед камерой и быть способным хорошо передать интересную историю.</w:t>
      </w:r>
    </w:p>
    <w:p w:rsidR="00291BBE" w:rsidRPr="00BC2AB1" w:rsidRDefault="00D5315A">
      <w:pPr>
        <w:numPr>
          <w:ilvl w:val="0"/>
          <w:numId w:val="29"/>
        </w:numPr>
        <w:spacing w:before="240"/>
        <w:contextualSpacing/>
        <w:jc w:val="both"/>
        <w:rPr>
          <w:color w:val="auto"/>
        </w:rPr>
      </w:pPr>
      <w:r w:rsidRPr="00BC2AB1">
        <w:rPr>
          <w:color w:val="auto"/>
          <w:sz w:val="24"/>
          <w:szCs w:val="24"/>
        </w:rPr>
        <w:t>Координировать идентификацию медиа-историй, чтобы продвигать компетенции. Информацию, такую как профили конкурсантов, инициативы в области устойчивого развития,  конкурсные задания и т. д.</w:t>
      </w:r>
    </w:p>
    <w:p w:rsidR="00291BBE" w:rsidRPr="00BC2AB1" w:rsidRDefault="00D5315A">
      <w:pPr>
        <w:numPr>
          <w:ilvl w:val="0"/>
          <w:numId w:val="29"/>
        </w:numPr>
        <w:spacing w:before="240"/>
        <w:contextualSpacing/>
        <w:jc w:val="both"/>
        <w:rPr>
          <w:color w:val="auto"/>
        </w:rPr>
      </w:pPr>
      <w:r w:rsidRPr="00BC2AB1">
        <w:rPr>
          <w:color w:val="auto"/>
          <w:sz w:val="24"/>
          <w:szCs w:val="24"/>
        </w:rPr>
        <w:t>Быть первым в списке для вызова у всех СМИ; когда СМИ подходят к конкурсной площадке, проследить чтобы СМИ не мешали и не навязывались Конкурсантам, пока те работают. Гарантировать предоставление СМИ желаемой информации.</w:t>
      </w:r>
    </w:p>
    <w:p w:rsidR="00291BBE" w:rsidRPr="00BC2AB1" w:rsidRDefault="00D5315A">
      <w:pPr>
        <w:numPr>
          <w:ilvl w:val="0"/>
          <w:numId w:val="29"/>
        </w:numPr>
        <w:spacing w:before="240"/>
        <w:contextualSpacing/>
        <w:jc w:val="both"/>
        <w:rPr>
          <w:color w:val="auto"/>
        </w:rPr>
      </w:pPr>
      <w:r w:rsidRPr="00BC2AB1">
        <w:rPr>
          <w:color w:val="auto"/>
          <w:sz w:val="24"/>
          <w:szCs w:val="24"/>
        </w:rPr>
        <w:t>Быть легко узнаваемым для посетителей и СМИ.</w:t>
      </w:r>
    </w:p>
    <w:p w:rsidR="00291BBE" w:rsidRPr="00BC2AB1" w:rsidRDefault="00D5315A">
      <w:pPr>
        <w:numPr>
          <w:ilvl w:val="0"/>
          <w:numId w:val="29"/>
        </w:numPr>
        <w:spacing w:before="240"/>
        <w:contextualSpacing/>
        <w:jc w:val="both"/>
        <w:rPr>
          <w:color w:val="auto"/>
        </w:rPr>
      </w:pPr>
      <w:r w:rsidRPr="00BC2AB1">
        <w:rPr>
          <w:color w:val="auto"/>
          <w:sz w:val="24"/>
          <w:szCs w:val="24"/>
        </w:rPr>
        <w:t>Поддерживать связь с офисом по маркетингу, связям и специальным мероприятиям Worldskills Kazakhstan по вопросам, связанным с медиа пространством</w:t>
      </w:r>
    </w:p>
    <w:p w:rsidR="00291BBE" w:rsidRPr="00BC2AB1" w:rsidRDefault="00D5315A">
      <w:pPr>
        <w:numPr>
          <w:ilvl w:val="0"/>
          <w:numId w:val="29"/>
        </w:numPr>
        <w:spacing w:before="240"/>
        <w:contextualSpacing/>
        <w:jc w:val="both"/>
        <w:rPr>
          <w:color w:val="auto"/>
        </w:rPr>
      </w:pPr>
      <w:r w:rsidRPr="00BC2AB1">
        <w:rPr>
          <w:color w:val="auto"/>
          <w:sz w:val="24"/>
          <w:szCs w:val="24"/>
        </w:rPr>
        <w:t>Собрать пакет фотографий и предоставить в офис Worldskills Kazakhstan по маркетингу, связям и специальным мероприятиям для публикации в Интернете.</w:t>
      </w:r>
    </w:p>
    <w:p w:rsidR="00291BBE" w:rsidRPr="00BC2AB1" w:rsidRDefault="00D5315A">
      <w:pPr>
        <w:numPr>
          <w:ilvl w:val="0"/>
          <w:numId w:val="29"/>
        </w:numPr>
        <w:spacing w:before="240"/>
        <w:contextualSpacing/>
        <w:jc w:val="both"/>
        <w:rPr>
          <w:color w:val="auto"/>
        </w:rPr>
      </w:pPr>
      <w:r w:rsidRPr="00BC2AB1">
        <w:rPr>
          <w:color w:val="auto"/>
          <w:sz w:val="24"/>
          <w:szCs w:val="24"/>
        </w:rPr>
        <w:t>Обеспечить, чтобы проектные чертежи/документация по проекту и практическая работа Конкурсантов были доступны для понимания посетителей и СМИ</w:t>
      </w:r>
    </w:p>
    <w:p w:rsidR="00291BBE" w:rsidRPr="00BC2AB1" w:rsidRDefault="00D5315A">
      <w:pPr>
        <w:pStyle w:val="3"/>
        <w:rPr>
          <w:color w:val="auto"/>
        </w:rPr>
      </w:pPr>
      <w:bookmarkStart w:id="132" w:name="_uio7pnmr2n55" w:colFirst="0" w:colLast="0"/>
      <w:bookmarkEnd w:id="132"/>
      <w:r w:rsidRPr="00BC2AB1">
        <w:rPr>
          <w:color w:val="auto"/>
        </w:rPr>
        <w:t>A.8.6.4 ОБЯЗАННОСТИ ЭКСПЕРТА СО СПЕЦИАЛЬНЫМИ ПОЛНОМОЧИЯМИ КАСАТЕЛЬНО РАЗВИТИЯ КОМПЕТЕНЦИЙ</w:t>
      </w:r>
    </w:p>
    <w:p w:rsidR="00291BBE" w:rsidRPr="00BC2AB1" w:rsidRDefault="00D5315A">
      <w:pPr>
        <w:spacing w:before="240"/>
        <w:jc w:val="both"/>
        <w:rPr>
          <w:color w:val="auto"/>
          <w:sz w:val="24"/>
          <w:szCs w:val="24"/>
        </w:rPr>
      </w:pPr>
      <w:r w:rsidRPr="00BC2AB1">
        <w:rPr>
          <w:color w:val="auto"/>
          <w:sz w:val="24"/>
          <w:szCs w:val="24"/>
        </w:rPr>
        <w:t>Он должен хорошо понимать Спецификацию стандартов и отвечать за:</w:t>
      </w:r>
    </w:p>
    <w:p w:rsidR="00291BBE" w:rsidRPr="00BC2AB1" w:rsidRDefault="00D5315A">
      <w:pPr>
        <w:numPr>
          <w:ilvl w:val="0"/>
          <w:numId w:val="12"/>
        </w:numPr>
        <w:spacing w:before="240"/>
        <w:contextualSpacing/>
        <w:jc w:val="both"/>
        <w:rPr>
          <w:color w:val="auto"/>
        </w:rPr>
      </w:pPr>
      <w:r w:rsidRPr="00BC2AB1">
        <w:rPr>
          <w:color w:val="auto"/>
          <w:sz w:val="24"/>
          <w:szCs w:val="24"/>
        </w:rPr>
        <w:t>Согласование пересмотра Технического описания с учетом технических компетенций и включение улучшений для подготовки и проведения Чемпионата.</w:t>
      </w:r>
    </w:p>
    <w:p w:rsidR="00291BBE" w:rsidRPr="00BC2AB1" w:rsidRDefault="00D5315A">
      <w:pPr>
        <w:numPr>
          <w:ilvl w:val="0"/>
          <w:numId w:val="12"/>
        </w:numPr>
        <w:spacing w:before="240"/>
        <w:contextualSpacing/>
        <w:jc w:val="both"/>
        <w:rPr>
          <w:color w:val="auto"/>
        </w:rPr>
      </w:pPr>
      <w:r w:rsidRPr="00BC2AB1">
        <w:rPr>
          <w:color w:val="auto"/>
          <w:sz w:val="24"/>
          <w:szCs w:val="24"/>
        </w:rPr>
        <w:t>Содействие обсуждений между экспертами на дискуссионном форуме в отношении пересмотра и улучшению технического описания.</w:t>
      </w:r>
    </w:p>
    <w:p w:rsidR="00291BBE" w:rsidRPr="00BC2AB1" w:rsidRDefault="00D5315A">
      <w:pPr>
        <w:numPr>
          <w:ilvl w:val="0"/>
          <w:numId w:val="12"/>
        </w:numPr>
        <w:spacing w:before="240"/>
        <w:contextualSpacing/>
        <w:jc w:val="both"/>
        <w:rPr>
          <w:color w:val="auto"/>
        </w:rPr>
      </w:pPr>
      <w:r w:rsidRPr="00BC2AB1">
        <w:rPr>
          <w:color w:val="auto"/>
          <w:sz w:val="24"/>
          <w:szCs w:val="24"/>
        </w:rPr>
        <w:t>Руководство разработкой технического описания и обеспечение того, чтобы компетенции, согласованные экспертами были написаны в форме, основанной на Спецификации компетенции.</w:t>
      </w:r>
    </w:p>
    <w:p w:rsidR="00291BBE" w:rsidRPr="00BC2AB1" w:rsidRDefault="00D5315A">
      <w:pPr>
        <w:numPr>
          <w:ilvl w:val="0"/>
          <w:numId w:val="12"/>
        </w:numPr>
        <w:spacing w:before="240"/>
        <w:contextualSpacing/>
        <w:jc w:val="both"/>
        <w:rPr>
          <w:color w:val="auto"/>
        </w:rPr>
      </w:pPr>
      <w:r w:rsidRPr="00BC2AB1">
        <w:rPr>
          <w:color w:val="auto"/>
          <w:sz w:val="24"/>
          <w:szCs w:val="24"/>
        </w:rPr>
        <w:t>Обеспечение того, чтобы все изменения были скомпилированы в единый документ для утверждения и голосования экспертов</w:t>
      </w:r>
    </w:p>
    <w:p w:rsidR="00291BBE" w:rsidRPr="00BC2AB1" w:rsidRDefault="00D5315A">
      <w:pPr>
        <w:numPr>
          <w:ilvl w:val="0"/>
          <w:numId w:val="12"/>
        </w:numPr>
        <w:spacing w:before="240"/>
        <w:contextualSpacing/>
        <w:jc w:val="both"/>
        <w:rPr>
          <w:color w:val="auto"/>
        </w:rPr>
      </w:pPr>
      <w:r w:rsidRPr="00BC2AB1">
        <w:rPr>
          <w:color w:val="auto"/>
          <w:sz w:val="24"/>
          <w:szCs w:val="24"/>
        </w:rPr>
        <w:lastRenderedPageBreak/>
        <w:t>Проведение голосования экспертов для утверждения Технического описания для следующего Чемпионата</w:t>
      </w:r>
    </w:p>
    <w:p w:rsidR="00291BBE" w:rsidRPr="00BC2AB1" w:rsidRDefault="00D5315A">
      <w:pPr>
        <w:numPr>
          <w:ilvl w:val="0"/>
          <w:numId w:val="12"/>
        </w:numPr>
        <w:spacing w:before="240"/>
        <w:contextualSpacing/>
        <w:jc w:val="both"/>
        <w:rPr>
          <w:color w:val="auto"/>
        </w:rPr>
      </w:pPr>
      <w:r w:rsidRPr="00BC2AB1">
        <w:rPr>
          <w:color w:val="auto"/>
          <w:sz w:val="24"/>
          <w:szCs w:val="24"/>
        </w:rPr>
        <w:t>Передача исходного файла утвержденного Технического описания Чемпионата в Технический комитет Worldskills Kazakhstan к 16:00 на С+1.</w:t>
      </w:r>
    </w:p>
    <w:p w:rsidR="00291BBE" w:rsidRPr="00BC2AB1" w:rsidRDefault="00DD38A3">
      <w:pPr>
        <w:pStyle w:val="3"/>
        <w:rPr>
          <w:color w:val="auto"/>
        </w:rPr>
      </w:pPr>
      <w:bookmarkStart w:id="133" w:name="_ka4dxmhl0s7e" w:colFirst="0" w:colLast="0"/>
      <w:bookmarkEnd w:id="133"/>
      <w:r w:rsidRPr="00BC2AB1">
        <w:rPr>
          <w:color w:val="auto"/>
        </w:rPr>
        <w:t>A.8.6.5 ОБЯЗАННОСТИ ЭКСПЕРТА СО СПЕЦ</w:t>
      </w:r>
      <w:r w:rsidRPr="00BC2AB1">
        <w:rPr>
          <w:color w:val="auto"/>
          <w:lang w:val="ru-RU"/>
        </w:rPr>
        <w:t>ИАЛЬНЫМИ</w:t>
      </w:r>
      <w:r w:rsidRPr="00BC2AB1">
        <w:rPr>
          <w:color w:val="auto"/>
        </w:rPr>
        <w:t xml:space="preserve"> ПОЛНОМОЧИЯМИ КАСАТЕЛЬНО СБЕРЕЖЕНИЯ РЕСУРСОВ</w:t>
      </w:r>
    </w:p>
    <w:p w:rsidR="00291BBE" w:rsidRPr="00BC2AB1" w:rsidRDefault="00D5315A">
      <w:pPr>
        <w:spacing w:before="240"/>
        <w:jc w:val="both"/>
        <w:rPr>
          <w:color w:val="auto"/>
          <w:sz w:val="24"/>
          <w:szCs w:val="24"/>
        </w:rPr>
      </w:pPr>
      <w:r w:rsidRPr="00BC2AB1">
        <w:rPr>
          <w:color w:val="auto"/>
          <w:sz w:val="24"/>
          <w:szCs w:val="24"/>
        </w:rPr>
        <w:t>для устойчивости требуется:</w:t>
      </w:r>
    </w:p>
    <w:p w:rsidR="00291BBE" w:rsidRPr="00BC2AB1" w:rsidRDefault="00D5315A">
      <w:pPr>
        <w:numPr>
          <w:ilvl w:val="0"/>
          <w:numId w:val="16"/>
        </w:numPr>
        <w:spacing w:before="240"/>
        <w:contextualSpacing/>
        <w:jc w:val="both"/>
        <w:rPr>
          <w:color w:val="auto"/>
        </w:rPr>
      </w:pPr>
      <w:r w:rsidRPr="00BC2AB1">
        <w:rPr>
          <w:color w:val="auto"/>
          <w:sz w:val="24"/>
          <w:szCs w:val="24"/>
        </w:rPr>
        <w:t>Думать, говорить, дышать «сбережением ресурсов», чтобы вы могли оказывать положительное влияние на всех (эксперты, конкурсанты, посетители и т.д.)</w:t>
      </w:r>
    </w:p>
    <w:p w:rsidR="00291BBE" w:rsidRPr="00BC2AB1" w:rsidRDefault="00D5315A">
      <w:pPr>
        <w:numPr>
          <w:ilvl w:val="0"/>
          <w:numId w:val="16"/>
        </w:numPr>
        <w:spacing w:before="240"/>
        <w:contextualSpacing/>
        <w:jc w:val="both"/>
        <w:rPr>
          <w:color w:val="auto"/>
        </w:rPr>
      </w:pPr>
      <w:r w:rsidRPr="00BC2AB1">
        <w:rPr>
          <w:color w:val="auto"/>
          <w:sz w:val="24"/>
          <w:szCs w:val="24"/>
        </w:rPr>
        <w:t>Этот человек должен понимать сбережение ресурсов в целом - человеческих, экономических, экологических, социальных</w:t>
      </w:r>
    </w:p>
    <w:p w:rsidR="00291BBE" w:rsidRPr="00BC2AB1" w:rsidRDefault="00D5315A">
      <w:pPr>
        <w:numPr>
          <w:ilvl w:val="0"/>
          <w:numId w:val="16"/>
        </w:numPr>
        <w:spacing w:before="240"/>
        <w:contextualSpacing/>
        <w:jc w:val="both"/>
        <w:rPr>
          <w:color w:val="auto"/>
        </w:rPr>
      </w:pPr>
      <w:r w:rsidRPr="00BC2AB1">
        <w:rPr>
          <w:color w:val="auto"/>
          <w:sz w:val="24"/>
          <w:szCs w:val="24"/>
        </w:rPr>
        <w:t>Принять лидирующую роль в создании осведомленности и реализации Worldskills Kazakhstan в области Политики устойчивого развития.</w:t>
      </w:r>
    </w:p>
    <w:p w:rsidR="00291BBE" w:rsidRPr="00BC2AB1" w:rsidRDefault="00D5315A">
      <w:pPr>
        <w:numPr>
          <w:ilvl w:val="0"/>
          <w:numId w:val="16"/>
        </w:numPr>
        <w:spacing w:before="240"/>
        <w:contextualSpacing/>
        <w:jc w:val="both"/>
        <w:rPr>
          <w:color w:val="auto"/>
        </w:rPr>
      </w:pPr>
      <w:r w:rsidRPr="00BC2AB1">
        <w:rPr>
          <w:color w:val="auto"/>
          <w:sz w:val="24"/>
          <w:szCs w:val="24"/>
        </w:rPr>
        <w:t>Создать культуру сбережения ресурсов и обеспечить, чтобы пять R (сокращение, переработка, повторное использование, переформатирование и регенерация) применялось ко всем ежедневным операциям.</w:t>
      </w:r>
    </w:p>
    <w:p w:rsidR="00291BBE" w:rsidRPr="00BC2AB1" w:rsidRDefault="00D5315A">
      <w:pPr>
        <w:numPr>
          <w:ilvl w:val="0"/>
          <w:numId w:val="16"/>
        </w:numPr>
        <w:spacing w:before="240"/>
        <w:contextualSpacing/>
        <w:jc w:val="both"/>
        <w:rPr>
          <w:color w:val="auto"/>
        </w:rPr>
      </w:pPr>
      <w:r w:rsidRPr="00BC2AB1">
        <w:rPr>
          <w:color w:val="auto"/>
          <w:sz w:val="24"/>
          <w:szCs w:val="24"/>
        </w:rPr>
        <w:t>Обновить раздел «Сбережение ресурсов» в Техническом описании вместе с другими экспертами, и обеспечить, чтобы сбережение ресурсов было ключевым фактором при разработке Технического описания, списка инфраструктуры и конкурсного задания.</w:t>
      </w:r>
    </w:p>
    <w:p w:rsidR="00291BBE" w:rsidRPr="00BC2AB1" w:rsidRDefault="00D5315A">
      <w:pPr>
        <w:pStyle w:val="2"/>
        <w:rPr>
          <w:color w:val="auto"/>
        </w:rPr>
      </w:pPr>
      <w:bookmarkStart w:id="134" w:name="_yivwklwermbs" w:colFirst="0" w:colLast="0"/>
      <w:bookmarkEnd w:id="134"/>
      <w:r w:rsidRPr="00BC2AB1">
        <w:rPr>
          <w:color w:val="auto"/>
        </w:rPr>
        <w:t>A.8.7 ЖЮРИ</w:t>
      </w:r>
    </w:p>
    <w:p w:rsidR="00291BBE" w:rsidRPr="00BC2AB1" w:rsidRDefault="00D5315A">
      <w:pPr>
        <w:pStyle w:val="3"/>
        <w:rPr>
          <w:color w:val="auto"/>
        </w:rPr>
      </w:pPr>
      <w:bookmarkStart w:id="135" w:name="_gkrf5l66zcit" w:colFirst="0" w:colLast="0"/>
      <w:bookmarkEnd w:id="135"/>
      <w:r w:rsidRPr="00BC2AB1">
        <w:rPr>
          <w:color w:val="auto"/>
        </w:rPr>
        <w:t>A.8.7.1 ОПРЕДЕЛЕНИЕ</w:t>
      </w:r>
    </w:p>
    <w:p w:rsidR="00291BBE" w:rsidRPr="00BC2AB1" w:rsidRDefault="00D5315A">
      <w:pPr>
        <w:spacing w:before="240"/>
        <w:jc w:val="both"/>
        <w:rPr>
          <w:color w:val="auto"/>
          <w:sz w:val="24"/>
          <w:szCs w:val="24"/>
        </w:rPr>
      </w:pPr>
      <w:r w:rsidRPr="00BC2AB1">
        <w:rPr>
          <w:color w:val="auto"/>
          <w:sz w:val="24"/>
          <w:szCs w:val="24"/>
        </w:rPr>
        <w:t>Председатель жюри и группа экспертов, которая включает в себя Главного эксперта и его Заместителя, несут ответственность за оценку конкурсных заданий в рамках этой компетенции.</w:t>
      </w:r>
    </w:p>
    <w:p w:rsidR="00291BBE" w:rsidRPr="00BC2AB1" w:rsidRDefault="00D5315A">
      <w:pPr>
        <w:pStyle w:val="3"/>
        <w:rPr>
          <w:color w:val="auto"/>
        </w:rPr>
      </w:pPr>
      <w:bookmarkStart w:id="136" w:name="_s6r5f9ohguqq" w:colFirst="0" w:colLast="0"/>
      <w:bookmarkEnd w:id="136"/>
      <w:r w:rsidRPr="00BC2AB1">
        <w:rPr>
          <w:color w:val="auto"/>
        </w:rPr>
        <w:t>A.8.7.2 ОБЯЗАННОСТИ</w:t>
      </w:r>
    </w:p>
    <w:p w:rsidR="00291BBE" w:rsidRPr="00BC2AB1" w:rsidRDefault="00D5315A">
      <w:pPr>
        <w:spacing w:before="240"/>
        <w:jc w:val="both"/>
        <w:rPr>
          <w:color w:val="auto"/>
          <w:sz w:val="24"/>
          <w:szCs w:val="24"/>
        </w:rPr>
      </w:pPr>
      <w:r w:rsidRPr="00BC2AB1">
        <w:rPr>
          <w:color w:val="auto"/>
          <w:sz w:val="24"/>
          <w:szCs w:val="24"/>
        </w:rPr>
        <w:t>Жюри отвечает за надлежащую подготовку и проведение соревнования по компетенции, за соблюдение Правил Чемпионата и выполнение решений, принятых Оргкомитетом (CDC) и Жюри на его заседаниях.</w:t>
      </w:r>
    </w:p>
    <w:p w:rsidR="00291BBE" w:rsidRPr="00BC2AB1" w:rsidRDefault="00D5315A">
      <w:pPr>
        <w:pStyle w:val="3"/>
        <w:rPr>
          <w:color w:val="auto"/>
        </w:rPr>
      </w:pPr>
      <w:bookmarkStart w:id="137" w:name="_wpstkomaswqs" w:colFirst="0" w:colLast="0"/>
      <w:bookmarkEnd w:id="137"/>
      <w:r w:rsidRPr="00BC2AB1">
        <w:rPr>
          <w:color w:val="auto"/>
        </w:rPr>
        <w:t>A.8.7.3 РЕШЕНИЯ ПРИНИМАЮТСЯ БОЛЬШИНСТВОМ ЭКСПЕРТОВ</w:t>
      </w:r>
    </w:p>
    <w:p w:rsidR="00291BBE" w:rsidRPr="00BC2AB1" w:rsidRDefault="00D5315A">
      <w:pPr>
        <w:spacing w:before="240"/>
        <w:jc w:val="both"/>
        <w:rPr>
          <w:color w:val="auto"/>
          <w:sz w:val="24"/>
          <w:szCs w:val="24"/>
        </w:rPr>
      </w:pPr>
      <w:r w:rsidRPr="00BC2AB1">
        <w:rPr>
          <w:color w:val="auto"/>
          <w:sz w:val="24"/>
          <w:szCs w:val="24"/>
        </w:rPr>
        <w:t xml:space="preserve">Если Жюри не может принять единогласное решение в разумные сроки, Главный эксперт должен поднять вопрос о голосовании. Простое большинство (50% присутствующих экспертов плюс один) будет выступать в качестве финального решения. Отсутствующие эксперты должны быть проинформированы о решении, но не могут изменить решение. Исключением из этого правила </w:t>
      </w:r>
      <w:r w:rsidRPr="00BC2AB1">
        <w:rPr>
          <w:color w:val="auto"/>
          <w:sz w:val="24"/>
          <w:szCs w:val="24"/>
        </w:rPr>
        <w:lastRenderedPageBreak/>
        <w:t>большинства являются случаи, когда изменения в Техническом описании должно быть одобрено 80% Жюри.</w:t>
      </w:r>
    </w:p>
    <w:p w:rsidR="00291BBE" w:rsidRPr="00BC2AB1" w:rsidRDefault="00D5315A">
      <w:pPr>
        <w:pStyle w:val="2"/>
        <w:rPr>
          <w:color w:val="auto"/>
        </w:rPr>
      </w:pPr>
      <w:bookmarkStart w:id="138" w:name="_kvvtuxfs8wx" w:colFirst="0" w:colLast="0"/>
      <w:bookmarkEnd w:id="138"/>
      <w:r w:rsidRPr="00BC2AB1">
        <w:rPr>
          <w:color w:val="auto"/>
        </w:rPr>
        <w:t>A.8.8 ТЕХНИЧЕСКИЙ ДЕЛЕГАТ (TD)</w:t>
      </w:r>
    </w:p>
    <w:p w:rsidR="00291BBE" w:rsidRPr="00BC2AB1" w:rsidRDefault="00D5315A">
      <w:pPr>
        <w:pStyle w:val="3"/>
        <w:rPr>
          <w:color w:val="auto"/>
        </w:rPr>
      </w:pPr>
      <w:bookmarkStart w:id="139" w:name="_3zz0npilhetf" w:colFirst="0" w:colLast="0"/>
      <w:bookmarkEnd w:id="139"/>
      <w:r w:rsidRPr="00BC2AB1">
        <w:rPr>
          <w:color w:val="auto"/>
        </w:rPr>
        <w:t>A.8.8.1 ОПРЕДЕЛЕНИЕ</w:t>
      </w:r>
    </w:p>
    <w:p w:rsidR="00291BBE" w:rsidRPr="00BC2AB1" w:rsidRDefault="00D5315A">
      <w:pPr>
        <w:spacing w:before="240"/>
        <w:jc w:val="both"/>
        <w:rPr>
          <w:color w:val="auto"/>
          <w:sz w:val="24"/>
          <w:szCs w:val="24"/>
        </w:rPr>
      </w:pPr>
      <w:r w:rsidRPr="00BC2AB1">
        <w:rPr>
          <w:color w:val="auto"/>
          <w:sz w:val="24"/>
          <w:szCs w:val="24"/>
        </w:rPr>
        <w:t>Каждый регион-участник назначает одного Технического делегата в качестве своего представителя в Оргкомитет.</w:t>
      </w:r>
    </w:p>
    <w:p w:rsidR="00291BBE" w:rsidRPr="00BC2AB1" w:rsidRDefault="00D5315A">
      <w:pPr>
        <w:pStyle w:val="3"/>
        <w:rPr>
          <w:color w:val="auto"/>
        </w:rPr>
      </w:pPr>
      <w:bookmarkStart w:id="140" w:name="_rzkt5te9043b" w:colFirst="0" w:colLast="0"/>
      <w:bookmarkEnd w:id="140"/>
      <w:r w:rsidRPr="00BC2AB1">
        <w:rPr>
          <w:color w:val="auto"/>
        </w:rPr>
        <w:t>A.8.8.2 СРОЧНОЕ ПРЕДОСТАВЛЕНИЕ ИНФОРМАЦИИ</w:t>
      </w:r>
    </w:p>
    <w:p w:rsidR="00291BBE" w:rsidRPr="00BC2AB1" w:rsidRDefault="00D5315A">
      <w:pPr>
        <w:spacing w:before="240"/>
        <w:jc w:val="both"/>
        <w:rPr>
          <w:color w:val="auto"/>
          <w:sz w:val="24"/>
          <w:szCs w:val="24"/>
        </w:rPr>
      </w:pPr>
      <w:r w:rsidRPr="00BC2AB1">
        <w:rPr>
          <w:color w:val="auto"/>
          <w:sz w:val="24"/>
          <w:szCs w:val="24"/>
        </w:rPr>
        <w:t>Технические делегаты несут ответственность за обеспечение того, чтобы их конкурсанты и эксперты получали информацию своевременно для подготовки к соревнованиям.</w:t>
      </w:r>
    </w:p>
    <w:p w:rsidR="00291BBE" w:rsidRPr="00BC2AB1" w:rsidRDefault="00D5315A">
      <w:pPr>
        <w:pStyle w:val="3"/>
        <w:rPr>
          <w:color w:val="auto"/>
        </w:rPr>
      </w:pPr>
      <w:bookmarkStart w:id="141" w:name="_bqjxyuj1rfv7" w:colFirst="0" w:colLast="0"/>
      <w:bookmarkEnd w:id="141"/>
      <w:r w:rsidRPr="00BC2AB1">
        <w:rPr>
          <w:color w:val="auto"/>
        </w:rPr>
        <w:t>A.8.8.3 ПРЕДОСТАВЛЕНИЕ ИНФОРМАЦИИ КОНКУРСАНТАМ</w:t>
      </w:r>
    </w:p>
    <w:p w:rsidR="00291BBE" w:rsidRPr="00BC2AB1" w:rsidRDefault="00D5315A">
      <w:pPr>
        <w:spacing w:before="240"/>
        <w:jc w:val="both"/>
        <w:rPr>
          <w:color w:val="auto"/>
          <w:sz w:val="24"/>
          <w:szCs w:val="24"/>
        </w:rPr>
      </w:pPr>
      <w:r w:rsidRPr="00BC2AB1">
        <w:rPr>
          <w:color w:val="auto"/>
          <w:sz w:val="24"/>
          <w:szCs w:val="24"/>
        </w:rPr>
        <w:t>Технические делегаты несут ответственность за обеспечение того, чтобы все их участники имели соответствующее Техническое Описание, Правила соревнований и Правила техники безопасности, охране здоровья и окружающей среды, а также все другие официальные документы. Технический делегат несет ответственность за то, чтобы все участники, зарегистрированные на веб-сайте, могли получить доступ ко всей документации и ресурсам напрямую через Worldskills Kazakhstan Веб-сайт: www.wsk.kz.</w:t>
      </w:r>
    </w:p>
    <w:p w:rsidR="00291BBE" w:rsidRPr="00BC2AB1" w:rsidRDefault="00D5315A">
      <w:pPr>
        <w:pStyle w:val="3"/>
        <w:rPr>
          <w:color w:val="auto"/>
        </w:rPr>
      </w:pPr>
      <w:bookmarkStart w:id="142" w:name="_e6cp15hvjq6m" w:colFirst="0" w:colLast="0"/>
      <w:bookmarkEnd w:id="142"/>
      <w:r w:rsidRPr="00BC2AB1">
        <w:rPr>
          <w:color w:val="auto"/>
        </w:rPr>
        <w:t>A.8.8.4 ПРЕДОСТАВЛЕНИЕ ИНФОРМАЦИИ ЭКСПЕРТАМ</w:t>
      </w:r>
    </w:p>
    <w:p w:rsidR="00291BBE" w:rsidRPr="00BC2AB1" w:rsidRDefault="00D5315A">
      <w:pPr>
        <w:spacing w:before="240"/>
        <w:jc w:val="both"/>
        <w:rPr>
          <w:color w:val="auto"/>
          <w:sz w:val="24"/>
          <w:szCs w:val="24"/>
        </w:rPr>
      </w:pPr>
      <w:r w:rsidRPr="00BC2AB1">
        <w:rPr>
          <w:color w:val="auto"/>
          <w:sz w:val="24"/>
          <w:szCs w:val="24"/>
        </w:rPr>
        <w:t>Технические делегаты несут ответственность за подробное информирование своих экспертов об их обязанностях и за то чтобы у они имели соответствующее Техническое Описание, Правила Чемпионата и Правила техники безопасности, охраны здоровья и окружающей среды, а также все другие официальные документы. Технический делегат несет ответственность за обеспечение регистрации всех экспертов на веб-сайте, чтобы они могли получить доступ ко всей документации и ресурсам. Техническим делегатам следует убедиться, что их эксперты активно участвуют в работе Дискуссионного Форума.</w:t>
      </w:r>
    </w:p>
    <w:p w:rsidR="00291BBE" w:rsidRPr="00BC2AB1" w:rsidRDefault="00D5315A">
      <w:pPr>
        <w:pStyle w:val="3"/>
        <w:rPr>
          <w:color w:val="auto"/>
        </w:rPr>
      </w:pPr>
      <w:bookmarkStart w:id="143" w:name="_4woymfdmpdcv" w:colFirst="0" w:colLast="0"/>
      <w:bookmarkEnd w:id="143"/>
      <w:r w:rsidRPr="00BC2AB1">
        <w:rPr>
          <w:color w:val="auto"/>
        </w:rPr>
        <w:t>A.8.8.5 НАРУШЕНИЕ ПРАВИЛ КОНКУРСА ИЛИ КОДЕКСА ЭТИКИ</w:t>
      </w:r>
    </w:p>
    <w:p w:rsidR="00291BBE" w:rsidRPr="00BC2AB1" w:rsidRDefault="00D5315A">
      <w:pPr>
        <w:spacing w:before="240"/>
        <w:jc w:val="both"/>
        <w:rPr>
          <w:color w:val="auto"/>
          <w:sz w:val="24"/>
          <w:szCs w:val="24"/>
        </w:rPr>
      </w:pPr>
      <w:r w:rsidRPr="00BC2AB1">
        <w:rPr>
          <w:color w:val="auto"/>
          <w:sz w:val="24"/>
          <w:szCs w:val="24"/>
        </w:rPr>
        <w:t>Смотрите параграф B.12.</w:t>
      </w:r>
    </w:p>
    <w:p w:rsidR="00291BBE" w:rsidRPr="00BC2AB1" w:rsidRDefault="00D5315A">
      <w:pPr>
        <w:pStyle w:val="2"/>
        <w:rPr>
          <w:color w:val="auto"/>
        </w:rPr>
      </w:pPr>
      <w:bookmarkStart w:id="144" w:name="_syy14arlzzpq" w:colFirst="0" w:colLast="0"/>
      <w:bookmarkEnd w:id="144"/>
      <w:r w:rsidRPr="00BC2AB1">
        <w:rPr>
          <w:color w:val="auto"/>
        </w:rPr>
        <w:t>A.8.9 АССИСТЕНТ ТЕХНИЧЕСКОГО ДЕЛЕГАТА</w:t>
      </w:r>
    </w:p>
    <w:p w:rsidR="00291BBE" w:rsidRPr="00BC2AB1" w:rsidRDefault="00D5315A">
      <w:pPr>
        <w:pStyle w:val="3"/>
        <w:rPr>
          <w:color w:val="auto"/>
        </w:rPr>
      </w:pPr>
      <w:bookmarkStart w:id="145" w:name="_rgivgj67dzx9" w:colFirst="0" w:colLast="0"/>
      <w:bookmarkEnd w:id="145"/>
      <w:r w:rsidRPr="00BC2AB1">
        <w:rPr>
          <w:color w:val="auto"/>
        </w:rPr>
        <w:t>A.8.9.1 ОПРЕДЕЛЕНИЕ</w:t>
      </w:r>
    </w:p>
    <w:p w:rsidR="00291BBE" w:rsidRPr="00BC2AB1" w:rsidRDefault="00EB4CA5">
      <w:pPr>
        <w:spacing w:before="240"/>
        <w:jc w:val="both"/>
        <w:rPr>
          <w:color w:val="auto"/>
          <w:sz w:val="24"/>
          <w:szCs w:val="24"/>
        </w:rPr>
      </w:pPr>
      <w:r w:rsidRPr="00BC2AB1">
        <w:rPr>
          <w:color w:val="auto"/>
          <w:sz w:val="24"/>
          <w:szCs w:val="24"/>
        </w:rPr>
        <w:t xml:space="preserve">Регионы-участники могут назначить одного Помощника (Ассистента) Технического делегата для его поддержки, выполнения дополнительной </w:t>
      </w:r>
      <w:r w:rsidRPr="00BC2AB1">
        <w:rPr>
          <w:color w:val="auto"/>
          <w:sz w:val="24"/>
          <w:szCs w:val="24"/>
        </w:rPr>
        <w:lastRenderedPageBreak/>
        <w:t>рабочей нагрузки, возникающей в тех случаях, когда Технический делегат выступает в качестве Председателя жюри или Руководителя Председателей жюри.</w:t>
      </w:r>
    </w:p>
    <w:p w:rsidR="00291BBE" w:rsidRPr="00BC2AB1" w:rsidRDefault="00D5315A">
      <w:pPr>
        <w:pStyle w:val="3"/>
        <w:rPr>
          <w:color w:val="auto"/>
        </w:rPr>
      </w:pPr>
      <w:bookmarkStart w:id="146" w:name="_se669v516ace" w:colFirst="0" w:colLast="0"/>
      <w:bookmarkEnd w:id="146"/>
      <w:r w:rsidRPr="00BC2AB1">
        <w:rPr>
          <w:color w:val="auto"/>
        </w:rPr>
        <w:t>A.8.9.2 ДОСТУП, ПРАВА, РОЛИ И ОБЯЗАННОСТИ</w:t>
      </w:r>
    </w:p>
    <w:p w:rsidR="00291BBE" w:rsidRPr="00BC2AB1" w:rsidRDefault="00D5315A">
      <w:pPr>
        <w:spacing w:before="240"/>
        <w:jc w:val="both"/>
        <w:rPr>
          <w:color w:val="auto"/>
          <w:sz w:val="24"/>
          <w:szCs w:val="24"/>
        </w:rPr>
      </w:pPr>
      <w:r w:rsidRPr="00BC2AB1">
        <w:rPr>
          <w:color w:val="auto"/>
          <w:sz w:val="24"/>
          <w:szCs w:val="24"/>
        </w:rPr>
        <w:t>Ассистент Технического делегата:</w:t>
      </w:r>
    </w:p>
    <w:p w:rsidR="00291BBE" w:rsidRPr="00BC2AB1" w:rsidRDefault="00D5315A">
      <w:pPr>
        <w:numPr>
          <w:ilvl w:val="0"/>
          <w:numId w:val="22"/>
        </w:numPr>
        <w:spacing w:before="240"/>
        <w:contextualSpacing/>
        <w:jc w:val="both"/>
        <w:rPr>
          <w:color w:val="auto"/>
        </w:rPr>
      </w:pPr>
      <w:r w:rsidRPr="00BC2AB1">
        <w:rPr>
          <w:color w:val="auto"/>
          <w:sz w:val="24"/>
          <w:szCs w:val="24"/>
        </w:rPr>
        <w:t>Аккредитован на Конкурс через официальный пакет (и размещен с экспертами).</w:t>
      </w:r>
    </w:p>
    <w:p w:rsidR="00291BBE" w:rsidRPr="00BC2AB1" w:rsidRDefault="00D5315A">
      <w:pPr>
        <w:numPr>
          <w:ilvl w:val="0"/>
          <w:numId w:val="22"/>
        </w:numPr>
        <w:spacing w:before="240"/>
        <w:contextualSpacing/>
        <w:jc w:val="both"/>
        <w:rPr>
          <w:color w:val="auto"/>
        </w:rPr>
      </w:pPr>
      <w:r w:rsidRPr="00BC2AB1">
        <w:rPr>
          <w:color w:val="auto"/>
          <w:sz w:val="24"/>
          <w:szCs w:val="24"/>
        </w:rPr>
        <w:t>Регистрируется на сайте с Техническими делегатами и экспертами.</w:t>
      </w:r>
    </w:p>
    <w:p w:rsidR="00291BBE" w:rsidRPr="00BC2AB1" w:rsidRDefault="00D5315A">
      <w:pPr>
        <w:numPr>
          <w:ilvl w:val="0"/>
          <w:numId w:val="22"/>
        </w:numPr>
        <w:spacing w:before="240"/>
        <w:contextualSpacing/>
        <w:jc w:val="both"/>
        <w:rPr>
          <w:color w:val="auto"/>
        </w:rPr>
      </w:pPr>
      <w:r w:rsidRPr="00BC2AB1">
        <w:rPr>
          <w:color w:val="auto"/>
          <w:sz w:val="24"/>
          <w:szCs w:val="24"/>
        </w:rPr>
        <w:t>Может участвовать в заседаниях Оргкомитета и совещаниях Председателей Жюри во время Чемпионата.</w:t>
      </w:r>
    </w:p>
    <w:p w:rsidR="00291BBE" w:rsidRPr="00BC2AB1" w:rsidRDefault="00D5315A">
      <w:pPr>
        <w:numPr>
          <w:ilvl w:val="0"/>
          <w:numId w:val="22"/>
        </w:numPr>
        <w:spacing w:before="240"/>
        <w:contextualSpacing/>
        <w:jc w:val="both"/>
        <w:rPr>
          <w:color w:val="auto"/>
        </w:rPr>
      </w:pPr>
      <w:r w:rsidRPr="00BC2AB1">
        <w:rPr>
          <w:color w:val="auto"/>
          <w:sz w:val="24"/>
          <w:szCs w:val="24"/>
        </w:rPr>
        <w:t>Может войти только на ту конкурсную площадку, в которой у него есть эксперт-компатриот, конкурсант или если его Техническим делегат является Председателем жюри.</w:t>
      </w:r>
    </w:p>
    <w:p w:rsidR="00291BBE" w:rsidRPr="00BC2AB1" w:rsidRDefault="00D5315A">
      <w:pPr>
        <w:numPr>
          <w:ilvl w:val="0"/>
          <w:numId w:val="22"/>
        </w:numPr>
        <w:spacing w:before="240"/>
        <w:contextualSpacing/>
        <w:jc w:val="both"/>
        <w:rPr>
          <w:color w:val="auto"/>
        </w:rPr>
      </w:pPr>
      <w:r w:rsidRPr="00BC2AB1">
        <w:rPr>
          <w:color w:val="auto"/>
          <w:sz w:val="24"/>
          <w:szCs w:val="24"/>
        </w:rPr>
        <w:t>Не может выступать в качестве Председателя жюри (но может наблюдать за их Техническим делегатом в этой роли)</w:t>
      </w:r>
    </w:p>
    <w:p w:rsidR="00291BBE" w:rsidRPr="00BC2AB1" w:rsidRDefault="00D5315A">
      <w:pPr>
        <w:numPr>
          <w:ilvl w:val="0"/>
          <w:numId w:val="22"/>
        </w:numPr>
        <w:spacing w:before="240"/>
        <w:contextualSpacing/>
        <w:jc w:val="both"/>
        <w:rPr>
          <w:color w:val="auto"/>
        </w:rPr>
      </w:pPr>
      <w:r w:rsidRPr="00BC2AB1">
        <w:rPr>
          <w:color w:val="auto"/>
          <w:sz w:val="24"/>
          <w:szCs w:val="24"/>
        </w:rPr>
        <w:t>Доступ ко всем дискуссионным форумам (доступ только для чтения) ко всем комментариям Технического делегата.</w:t>
      </w:r>
    </w:p>
    <w:p w:rsidR="00291BBE" w:rsidRPr="00BC2AB1" w:rsidRDefault="00D5315A">
      <w:pPr>
        <w:pStyle w:val="3"/>
        <w:rPr>
          <w:color w:val="auto"/>
        </w:rPr>
      </w:pPr>
      <w:bookmarkStart w:id="147" w:name="_dcjwwd26d411" w:colFirst="0" w:colLast="0"/>
      <w:bookmarkEnd w:id="147"/>
      <w:r w:rsidRPr="00BC2AB1">
        <w:rPr>
          <w:color w:val="auto"/>
        </w:rPr>
        <w:t>A.8.9.3 КВАЛИФИКАЦИЯ И ОПЫТ</w:t>
      </w:r>
    </w:p>
    <w:p w:rsidR="00291BBE" w:rsidRPr="00BC2AB1" w:rsidRDefault="00D5315A">
      <w:pPr>
        <w:spacing w:before="240"/>
        <w:jc w:val="both"/>
        <w:rPr>
          <w:color w:val="auto"/>
          <w:sz w:val="24"/>
          <w:szCs w:val="24"/>
        </w:rPr>
      </w:pPr>
      <w:r w:rsidRPr="00BC2AB1">
        <w:rPr>
          <w:color w:val="auto"/>
          <w:sz w:val="24"/>
          <w:szCs w:val="24"/>
        </w:rPr>
        <w:t>Ассистент Технического делегата должен в идеале участвовать в WorldSkills Kazakhstan в качестве эксперта, конкурсанта или технического делегата.</w:t>
      </w:r>
    </w:p>
    <w:p w:rsidR="00291BBE" w:rsidRPr="00BC2AB1" w:rsidRDefault="00D5315A">
      <w:pPr>
        <w:pStyle w:val="2"/>
        <w:rPr>
          <w:color w:val="auto"/>
        </w:rPr>
      </w:pPr>
      <w:bookmarkStart w:id="148" w:name="_5e5yd85l32c5" w:colFirst="0" w:colLast="0"/>
      <w:bookmarkEnd w:id="148"/>
      <w:r w:rsidRPr="00BC2AB1">
        <w:rPr>
          <w:color w:val="auto"/>
        </w:rPr>
        <w:t>A.8.10 ПРЕДСЕДАТЕЛЬ ЖЮРИ</w:t>
      </w:r>
    </w:p>
    <w:p w:rsidR="00291BBE" w:rsidRPr="00BC2AB1" w:rsidRDefault="00D5315A">
      <w:pPr>
        <w:pStyle w:val="3"/>
        <w:rPr>
          <w:color w:val="auto"/>
        </w:rPr>
      </w:pPr>
      <w:bookmarkStart w:id="149" w:name="_ut73uj3wcp6u" w:colFirst="0" w:colLast="0"/>
      <w:bookmarkEnd w:id="149"/>
      <w:r w:rsidRPr="00BC2AB1">
        <w:rPr>
          <w:color w:val="auto"/>
        </w:rPr>
        <w:t>A.8.10.1 ОПРЕДЕЛЕНИЕ</w:t>
      </w:r>
    </w:p>
    <w:p w:rsidR="00291BBE" w:rsidRPr="00BC2AB1" w:rsidRDefault="00D5315A">
      <w:pPr>
        <w:spacing w:before="240"/>
        <w:jc w:val="both"/>
        <w:rPr>
          <w:color w:val="auto"/>
          <w:sz w:val="24"/>
          <w:szCs w:val="24"/>
        </w:rPr>
      </w:pPr>
      <w:r w:rsidRPr="00BC2AB1">
        <w:rPr>
          <w:color w:val="auto"/>
          <w:sz w:val="24"/>
          <w:szCs w:val="24"/>
        </w:rPr>
        <w:t>Председатель жюри руководит работой жюри по данной компетенции.</w:t>
      </w:r>
    </w:p>
    <w:p w:rsidR="00291BBE" w:rsidRPr="00BC2AB1" w:rsidRDefault="00D5315A">
      <w:pPr>
        <w:pStyle w:val="3"/>
        <w:rPr>
          <w:color w:val="auto"/>
        </w:rPr>
      </w:pPr>
      <w:bookmarkStart w:id="150" w:name="_yhjgzwf1d01p" w:colFirst="0" w:colLast="0"/>
      <w:bookmarkEnd w:id="150"/>
      <w:r w:rsidRPr="00BC2AB1">
        <w:rPr>
          <w:color w:val="auto"/>
        </w:rPr>
        <w:t>A.8.10.2 КВАЛИФИКАЦИЯ</w:t>
      </w:r>
    </w:p>
    <w:p w:rsidR="00291BBE" w:rsidRPr="00BC2AB1" w:rsidRDefault="00D5315A">
      <w:pPr>
        <w:spacing w:before="240"/>
        <w:jc w:val="both"/>
        <w:rPr>
          <w:color w:val="auto"/>
          <w:sz w:val="24"/>
          <w:szCs w:val="24"/>
        </w:rPr>
      </w:pPr>
      <w:r w:rsidRPr="00BC2AB1">
        <w:rPr>
          <w:color w:val="auto"/>
          <w:sz w:val="24"/>
          <w:szCs w:val="24"/>
        </w:rPr>
        <w:t>Председатель жюри должен ознакомиться со всеми подробностями Правил чемпионата, Технического описания и системы оценки соответствующих компетенций, а также всей официальной конкурсной документацией.</w:t>
      </w:r>
    </w:p>
    <w:p w:rsidR="00291BBE" w:rsidRPr="00BC2AB1" w:rsidRDefault="00D5315A">
      <w:pPr>
        <w:pStyle w:val="3"/>
        <w:rPr>
          <w:color w:val="auto"/>
        </w:rPr>
      </w:pPr>
      <w:bookmarkStart w:id="151" w:name="_bhd0tmoukvvy" w:colFirst="0" w:colLast="0"/>
      <w:bookmarkEnd w:id="151"/>
      <w:r w:rsidRPr="00BC2AB1">
        <w:rPr>
          <w:color w:val="auto"/>
        </w:rPr>
        <w:t>A.8.10.3 НАЗНАЧЕНИЕ</w:t>
      </w:r>
    </w:p>
    <w:p w:rsidR="00291BBE" w:rsidRPr="00BC2AB1" w:rsidRDefault="00D5315A">
      <w:pPr>
        <w:spacing w:before="240"/>
        <w:jc w:val="both"/>
        <w:rPr>
          <w:color w:val="auto"/>
          <w:sz w:val="24"/>
          <w:szCs w:val="24"/>
        </w:rPr>
      </w:pPr>
      <w:r w:rsidRPr="00BC2AB1">
        <w:rPr>
          <w:color w:val="auto"/>
          <w:sz w:val="24"/>
          <w:szCs w:val="24"/>
        </w:rPr>
        <w:t>Все Технические делегаты должны исполнять роль Председателя жюри, назначенного Председателем и заместителем Председателя от имени Оргкомитета. Технический делегат может быть председателем более чем одного состава жюри на Чемпионате.</w:t>
      </w:r>
    </w:p>
    <w:p w:rsidR="00291BBE" w:rsidRPr="00BC2AB1" w:rsidRDefault="00D5315A">
      <w:pPr>
        <w:spacing w:before="240"/>
        <w:jc w:val="both"/>
        <w:rPr>
          <w:color w:val="auto"/>
          <w:sz w:val="24"/>
          <w:szCs w:val="24"/>
        </w:rPr>
      </w:pPr>
      <w:r w:rsidRPr="00BC2AB1">
        <w:rPr>
          <w:color w:val="auto"/>
          <w:sz w:val="24"/>
          <w:szCs w:val="24"/>
        </w:rPr>
        <w:t xml:space="preserve">С предварительного согласия Председателя и заместителя Председателя Оргкомитета или в доказанных исключительных обстоятельствах, для участия </w:t>
      </w:r>
      <w:r w:rsidRPr="00BC2AB1">
        <w:rPr>
          <w:color w:val="auto"/>
          <w:sz w:val="24"/>
          <w:szCs w:val="24"/>
        </w:rPr>
        <w:lastRenderedPageBreak/>
        <w:t>своего Конкурсанта в Worldskills Kazakhstan, регион-участник ДОЛЖЕН обеспечить участие своего Технического делегата в подготовительном Собрании Чемпионата, а затем и в самом Чемпионате Worldskills Kazakhstan.</w:t>
      </w:r>
    </w:p>
    <w:p w:rsidR="00291BBE" w:rsidRPr="00BC2AB1" w:rsidRDefault="00D5315A">
      <w:pPr>
        <w:spacing w:before="240"/>
        <w:jc w:val="both"/>
        <w:rPr>
          <w:color w:val="auto"/>
          <w:sz w:val="24"/>
          <w:szCs w:val="24"/>
        </w:rPr>
      </w:pPr>
      <w:r w:rsidRPr="00BC2AB1">
        <w:rPr>
          <w:color w:val="auto"/>
          <w:sz w:val="24"/>
          <w:szCs w:val="24"/>
        </w:rPr>
        <w:t>Некоторые Председатели жюри также назначаются на роль руководителей жюри (JPTL), которые несут дополнительные обязанности. Они изложены в разделе A.3.3.6</w:t>
      </w:r>
    </w:p>
    <w:p w:rsidR="00291BBE" w:rsidRPr="00BC2AB1" w:rsidRDefault="00D5315A">
      <w:pPr>
        <w:pStyle w:val="3"/>
        <w:rPr>
          <w:color w:val="auto"/>
        </w:rPr>
      </w:pPr>
      <w:bookmarkStart w:id="152" w:name="_icgql945ib2q" w:colFirst="0" w:colLast="0"/>
      <w:bookmarkEnd w:id="152"/>
      <w:r w:rsidRPr="00BC2AB1">
        <w:rPr>
          <w:color w:val="auto"/>
        </w:rPr>
        <w:t>A.8.10.4 ОБЯЗАННОСТИ</w:t>
      </w:r>
    </w:p>
    <w:p w:rsidR="00291BBE" w:rsidRPr="00BC2AB1" w:rsidRDefault="00D5315A">
      <w:pPr>
        <w:spacing w:before="240"/>
        <w:jc w:val="both"/>
        <w:rPr>
          <w:color w:val="auto"/>
          <w:sz w:val="24"/>
          <w:szCs w:val="24"/>
        </w:rPr>
      </w:pPr>
      <w:r w:rsidRPr="00BC2AB1">
        <w:rPr>
          <w:color w:val="auto"/>
          <w:sz w:val="24"/>
          <w:szCs w:val="24"/>
        </w:rPr>
        <w:t>Председатель жюри отчитывается перед Председателем и Заместителем Председателя Оргкомитета (CDC), контролирует управление соревнованиями по компетенциям и дает указания Главному эксперту и Заместителю главного эксперта. Кроме того, Председатель жюри:</w:t>
      </w:r>
    </w:p>
    <w:p w:rsidR="00291BBE" w:rsidRPr="00BC2AB1" w:rsidRDefault="00D5315A">
      <w:pPr>
        <w:numPr>
          <w:ilvl w:val="0"/>
          <w:numId w:val="17"/>
        </w:numPr>
        <w:spacing w:before="240"/>
        <w:contextualSpacing/>
        <w:jc w:val="both"/>
        <w:rPr>
          <w:color w:val="auto"/>
        </w:rPr>
      </w:pPr>
      <w:r w:rsidRPr="00BC2AB1">
        <w:rPr>
          <w:color w:val="auto"/>
          <w:sz w:val="24"/>
          <w:szCs w:val="24"/>
        </w:rPr>
        <w:t>Действует как связующее звено между экспертами по компетенции и Оргкомитетом (CDC).</w:t>
      </w:r>
    </w:p>
    <w:p w:rsidR="00291BBE" w:rsidRPr="00BC2AB1" w:rsidRDefault="00D5315A">
      <w:pPr>
        <w:numPr>
          <w:ilvl w:val="0"/>
          <w:numId w:val="17"/>
        </w:numPr>
        <w:spacing w:before="240"/>
        <w:contextualSpacing/>
        <w:jc w:val="both"/>
        <w:rPr>
          <w:color w:val="auto"/>
        </w:rPr>
      </w:pPr>
      <w:r w:rsidRPr="00BC2AB1">
        <w:rPr>
          <w:color w:val="auto"/>
          <w:sz w:val="24"/>
          <w:szCs w:val="24"/>
        </w:rPr>
        <w:t>Возглавляет собрание жюри, что означает: разрешения споров, выдвижения кандидатов, решение вопросов, которые могут привести к изменениям в согласованном Плане по управлению компетенции.</w:t>
      </w:r>
    </w:p>
    <w:p w:rsidR="00291BBE" w:rsidRPr="00BC2AB1" w:rsidRDefault="00DD38A3">
      <w:pPr>
        <w:numPr>
          <w:ilvl w:val="0"/>
          <w:numId w:val="17"/>
        </w:numPr>
        <w:spacing w:before="240"/>
        <w:contextualSpacing/>
        <w:jc w:val="both"/>
        <w:rPr>
          <w:color w:val="auto"/>
        </w:rPr>
      </w:pPr>
      <w:r w:rsidRPr="00BC2AB1">
        <w:rPr>
          <w:color w:val="auto"/>
          <w:sz w:val="24"/>
          <w:szCs w:val="24"/>
        </w:rPr>
        <w:t>Помогает Главному эксперту, его заместителю и остальным экспертам в общем управлении компетенциями, когда это необходимо</w:t>
      </w:r>
      <w:r w:rsidRPr="00BC2AB1">
        <w:rPr>
          <w:color w:val="auto"/>
          <w:sz w:val="24"/>
          <w:szCs w:val="24"/>
          <w:lang w:val="ru-RU"/>
        </w:rPr>
        <w:t>,</w:t>
      </w:r>
      <w:r w:rsidRPr="00BC2AB1">
        <w:rPr>
          <w:color w:val="auto"/>
          <w:sz w:val="24"/>
          <w:szCs w:val="24"/>
        </w:rPr>
        <w:t xml:space="preserve"> по мнению Председателя и заместителя Председателя Оргкомитета, если соревнование идет не так.</w:t>
      </w:r>
    </w:p>
    <w:p w:rsidR="00291BBE" w:rsidRPr="00BC2AB1" w:rsidRDefault="00D5315A">
      <w:pPr>
        <w:numPr>
          <w:ilvl w:val="0"/>
          <w:numId w:val="17"/>
        </w:numPr>
        <w:spacing w:before="240"/>
        <w:contextualSpacing/>
        <w:jc w:val="both"/>
        <w:rPr>
          <w:color w:val="auto"/>
        </w:rPr>
      </w:pPr>
      <w:r w:rsidRPr="00BC2AB1">
        <w:rPr>
          <w:color w:val="auto"/>
          <w:sz w:val="24"/>
          <w:szCs w:val="24"/>
        </w:rPr>
        <w:t>Присутствует на всех заседаниях Председателей жюри от имени команды по управлению компетенцией.</w:t>
      </w:r>
    </w:p>
    <w:p w:rsidR="00291BBE" w:rsidRPr="00BC2AB1" w:rsidRDefault="00D5315A">
      <w:pPr>
        <w:pStyle w:val="3"/>
        <w:rPr>
          <w:color w:val="auto"/>
        </w:rPr>
      </w:pPr>
      <w:bookmarkStart w:id="153" w:name="_rwa6dsjmyb2u" w:colFirst="0" w:colLast="0"/>
      <w:bookmarkEnd w:id="153"/>
      <w:r w:rsidRPr="00BC2AB1">
        <w:rPr>
          <w:color w:val="auto"/>
        </w:rPr>
        <w:t>A.8.10.5 ПЕРЕД НАЧАЛОМ КОНКУРСА</w:t>
      </w:r>
    </w:p>
    <w:p w:rsidR="00291BBE" w:rsidRPr="00BC2AB1" w:rsidRDefault="00D5315A">
      <w:pPr>
        <w:spacing w:before="240"/>
        <w:jc w:val="both"/>
        <w:rPr>
          <w:color w:val="auto"/>
          <w:sz w:val="24"/>
          <w:szCs w:val="24"/>
        </w:rPr>
      </w:pPr>
      <w:r w:rsidRPr="00BC2AB1">
        <w:rPr>
          <w:color w:val="auto"/>
          <w:sz w:val="24"/>
          <w:szCs w:val="24"/>
        </w:rPr>
        <w:t>Перед тем, как принять участие в Чемпионате, Председатель жюри должен:</w:t>
      </w:r>
    </w:p>
    <w:p w:rsidR="00291BBE" w:rsidRPr="00BC2AB1" w:rsidRDefault="00D5315A">
      <w:pPr>
        <w:numPr>
          <w:ilvl w:val="0"/>
          <w:numId w:val="31"/>
        </w:numPr>
        <w:spacing w:before="240"/>
        <w:contextualSpacing/>
        <w:jc w:val="both"/>
        <w:rPr>
          <w:color w:val="auto"/>
        </w:rPr>
      </w:pPr>
      <w:r w:rsidRPr="00BC2AB1">
        <w:rPr>
          <w:color w:val="auto"/>
          <w:sz w:val="24"/>
          <w:szCs w:val="24"/>
        </w:rPr>
        <w:t>Завершить задачи, связанные с подготовкой, включая онлайн-тест по Правилам Чемпионата.</w:t>
      </w:r>
    </w:p>
    <w:p w:rsidR="00291BBE" w:rsidRPr="00BC2AB1" w:rsidRDefault="00DD38A3">
      <w:pPr>
        <w:numPr>
          <w:ilvl w:val="0"/>
          <w:numId w:val="31"/>
        </w:numPr>
        <w:spacing w:before="240"/>
        <w:contextualSpacing/>
        <w:jc w:val="both"/>
        <w:rPr>
          <w:color w:val="auto"/>
        </w:rPr>
      </w:pPr>
      <w:r w:rsidRPr="00BC2AB1">
        <w:rPr>
          <w:color w:val="auto"/>
          <w:sz w:val="24"/>
          <w:szCs w:val="24"/>
        </w:rPr>
        <w:t>Ознакомиться с Техническим описанием и Конкурсным заданием для соревнования по компетенции</w:t>
      </w:r>
      <w:r w:rsidRPr="00BC2AB1">
        <w:rPr>
          <w:color w:val="auto"/>
          <w:sz w:val="24"/>
          <w:szCs w:val="24"/>
          <w:lang w:val="ru-RU"/>
        </w:rPr>
        <w:t>,</w:t>
      </w:r>
      <w:r w:rsidRPr="00BC2AB1">
        <w:rPr>
          <w:color w:val="auto"/>
          <w:sz w:val="24"/>
          <w:szCs w:val="24"/>
        </w:rPr>
        <w:t xml:space="preserve"> в которой они являются председателями Жюри.</w:t>
      </w:r>
    </w:p>
    <w:p w:rsidR="00291BBE" w:rsidRPr="00BC2AB1" w:rsidRDefault="00D5315A">
      <w:pPr>
        <w:numPr>
          <w:ilvl w:val="0"/>
          <w:numId w:val="31"/>
        </w:numPr>
        <w:spacing w:before="240"/>
        <w:contextualSpacing/>
        <w:jc w:val="both"/>
        <w:rPr>
          <w:color w:val="auto"/>
        </w:rPr>
      </w:pPr>
      <w:r w:rsidRPr="00BC2AB1">
        <w:rPr>
          <w:color w:val="auto"/>
          <w:sz w:val="24"/>
          <w:szCs w:val="24"/>
        </w:rPr>
        <w:t>Быть активным на форуме.</w:t>
      </w:r>
    </w:p>
    <w:p w:rsidR="00291BBE" w:rsidRPr="00BC2AB1" w:rsidRDefault="00D5315A">
      <w:pPr>
        <w:numPr>
          <w:ilvl w:val="0"/>
          <w:numId w:val="31"/>
        </w:numPr>
        <w:spacing w:before="240"/>
        <w:contextualSpacing/>
        <w:jc w:val="both"/>
        <w:rPr>
          <w:color w:val="auto"/>
        </w:rPr>
      </w:pPr>
      <w:r w:rsidRPr="00BC2AB1">
        <w:rPr>
          <w:color w:val="auto"/>
          <w:sz w:val="24"/>
          <w:szCs w:val="24"/>
        </w:rPr>
        <w:t>Убедиться, что решения, принятые на форуме, соответствуют Правилам и не будут пересмотрены снова во время Чемпионата.</w:t>
      </w:r>
    </w:p>
    <w:p w:rsidR="00291BBE" w:rsidRPr="00BC2AB1" w:rsidRDefault="00D5315A">
      <w:pPr>
        <w:pStyle w:val="3"/>
        <w:rPr>
          <w:color w:val="auto"/>
        </w:rPr>
      </w:pPr>
      <w:bookmarkStart w:id="154" w:name="_33n0ksgand7" w:colFirst="0" w:colLast="0"/>
      <w:bookmarkEnd w:id="154"/>
      <w:r w:rsidRPr="00BC2AB1">
        <w:rPr>
          <w:color w:val="auto"/>
        </w:rPr>
        <w:t>A.8.10.6 НАРУШЕНИЕ ПРАВИЛ КОНКУРСА ИЛИ КОДЕКСА ЭТИКИ</w:t>
      </w:r>
    </w:p>
    <w:p w:rsidR="00291BBE" w:rsidRPr="00BC2AB1" w:rsidRDefault="00D5315A">
      <w:pPr>
        <w:spacing w:before="240"/>
        <w:jc w:val="both"/>
        <w:rPr>
          <w:color w:val="auto"/>
          <w:sz w:val="24"/>
          <w:szCs w:val="24"/>
        </w:rPr>
      </w:pPr>
      <w:r w:rsidRPr="00BC2AB1">
        <w:rPr>
          <w:color w:val="auto"/>
          <w:sz w:val="24"/>
          <w:szCs w:val="24"/>
        </w:rPr>
        <w:t>Смотрите параграф B.12.</w:t>
      </w:r>
    </w:p>
    <w:p w:rsidR="00291BBE" w:rsidRPr="00BC2AB1" w:rsidRDefault="00D5315A">
      <w:pPr>
        <w:spacing w:before="240"/>
        <w:jc w:val="both"/>
        <w:rPr>
          <w:b/>
          <w:color w:val="auto"/>
          <w:sz w:val="28"/>
          <w:szCs w:val="28"/>
        </w:rPr>
      </w:pPr>
      <w:r w:rsidRPr="00BC2AB1">
        <w:rPr>
          <w:b/>
          <w:color w:val="auto"/>
          <w:sz w:val="28"/>
          <w:szCs w:val="28"/>
        </w:rPr>
        <w:t>A.8.11 МЕНЕДЖЕР КОНКУРСНОЙ ПЛОЩАДКИ (WM)</w:t>
      </w:r>
    </w:p>
    <w:p w:rsidR="00291BBE" w:rsidRPr="00BC2AB1" w:rsidRDefault="00D5315A">
      <w:pPr>
        <w:pStyle w:val="3"/>
        <w:rPr>
          <w:color w:val="auto"/>
        </w:rPr>
      </w:pPr>
      <w:bookmarkStart w:id="155" w:name="_chw03n7hdflh" w:colFirst="0" w:colLast="0"/>
      <w:bookmarkEnd w:id="155"/>
      <w:r w:rsidRPr="00BC2AB1">
        <w:rPr>
          <w:color w:val="auto"/>
        </w:rPr>
        <w:lastRenderedPageBreak/>
        <w:t>A.8.11.1 ОПРЕДЕЛЕНИЕ</w:t>
      </w:r>
    </w:p>
    <w:p w:rsidR="00291BBE" w:rsidRPr="00BC2AB1" w:rsidRDefault="00D5315A">
      <w:pPr>
        <w:spacing w:before="240"/>
        <w:jc w:val="both"/>
        <w:rPr>
          <w:color w:val="auto"/>
          <w:sz w:val="24"/>
          <w:szCs w:val="24"/>
        </w:rPr>
      </w:pPr>
      <w:r w:rsidRPr="00BC2AB1">
        <w:rPr>
          <w:color w:val="auto"/>
          <w:sz w:val="24"/>
          <w:szCs w:val="24"/>
        </w:rPr>
        <w:t>Менеджер конкурсной площадки - это человек с квалификацией и опытом в своей аккредитованной компетенции, который помогает Экспертам.</w:t>
      </w:r>
    </w:p>
    <w:p w:rsidR="00291BBE" w:rsidRPr="00BC2AB1" w:rsidRDefault="00D5315A">
      <w:pPr>
        <w:pStyle w:val="3"/>
        <w:rPr>
          <w:color w:val="auto"/>
        </w:rPr>
      </w:pPr>
      <w:bookmarkStart w:id="156" w:name="_rtvgyw4dwul2" w:colFirst="0" w:colLast="0"/>
      <w:bookmarkEnd w:id="156"/>
      <w:r w:rsidRPr="00BC2AB1">
        <w:rPr>
          <w:color w:val="auto"/>
        </w:rPr>
        <w:t>A.8.11.2 НАЗНАЧЕНИЕ</w:t>
      </w:r>
    </w:p>
    <w:p w:rsidR="00291BBE" w:rsidRPr="00BC2AB1" w:rsidRDefault="00D5315A">
      <w:pPr>
        <w:spacing w:before="240"/>
        <w:jc w:val="both"/>
        <w:rPr>
          <w:color w:val="auto"/>
          <w:sz w:val="24"/>
          <w:szCs w:val="24"/>
        </w:rPr>
      </w:pPr>
      <w:r w:rsidRPr="00BC2AB1">
        <w:rPr>
          <w:color w:val="auto"/>
          <w:sz w:val="24"/>
          <w:szCs w:val="24"/>
        </w:rPr>
        <w:t>Принимающая сторона соревнований назначает Менеджера для каждого компетенции.</w:t>
      </w:r>
    </w:p>
    <w:p w:rsidR="00291BBE" w:rsidRPr="00BC2AB1" w:rsidRDefault="00D5315A">
      <w:pPr>
        <w:pStyle w:val="3"/>
        <w:rPr>
          <w:color w:val="auto"/>
        </w:rPr>
      </w:pPr>
      <w:bookmarkStart w:id="157" w:name="_1ho5c8iypg9w" w:colFirst="0" w:colLast="0"/>
      <w:bookmarkEnd w:id="157"/>
      <w:r w:rsidRPr="00BC2AB1">
        <w:rPr>
          <w:color w:val="auto"/>
        </w:rPr>
        <w:t>A.8.11.3 ОТЧЕТНОСТЬ</w:t>
      </w:r>
    </w:p>
    <w:p w:rsidR="00291BBE" w:rsidRPr="00BC2AB1" w:rsidRDefault="00D5315A">
      <w:pPr>
        <w:spacing w:before="240"/>
        <w:jc w:val="both"/>
        <w:rPr>
          <w:color w:val="auto"/>
          <w:sz w:val="24"/>
          <w:szCs w:val="24"/>
        </w:rPr>
      </w:pPr>
      <w:r w:rsidRPr="00BC2AB1">
        <w:rPr>
          <w:color w:val="auto"/>
          <w:sz w:val="24"/>
          <w:szCs w:val="24"/>
        </w:rPr>
        <w:t xml:space="preserve">Менеджеры конкурсных площадок отчитываются перед принимающей стороной, а также перед Экспертами по техническим вопросам. </w:t>
      </w:r>
    </w:p>
    <w:p w:rsidR="00291BBE" w:rsidRPr="00BC2AB1" w:rsidRDefault="00D5315A">
      <w:pPr>
        <w:pStyle w:val="3"/>
        <w:rPr>
          <w:color w:val="auto"/>
        </w:rPr>
      </w:pPr>
      <w:bookmarkStart w:id="158" w:name="_fa2oelwrravx" w:colFirst="0" w:colLast="0"/>
      <w:bookmarkEnd w:id="158"/>
      <w:r w:rsidRPr="00BC2AB1">
        <w:rPr>
          <w:color w:val="auto"/>
        </w:rPr>
        <w:t>A.8.11.4 СПЕЦИАЛЬНЫЕ МЕХАНИЗМЫ</w:t>
      </w:r>
    </w:p>
    <w:p w:rsidR="00291BBE" w:rsidRPr="00BC2AB1" w:rsidRDefault="00D5315A">
      <w:pPr>
        <w:spacing w:before="240"/>
        <w:jc w:val="both"/>
        <w:rPr>
          <w:color w:val="auto"/>
          <w:sz w:val="24"/>
          <w:szCs w:val="24"/>
        </w:rPr>
      </w:pPr>
      <w:r w:rsidRPr="00BC2AB1">
        <w:rPr>
          <w:color w:val="auto"/>
          <w:sz w:val="24"/>
          <w:szCs w:val="24"/>
        </w:rPr>
        <w:t>Менеджеры конкурсных площадок должны быть проинформированы Председателем и Заместителем Председателя Оргкомитета (CDC) и Техническим директором о любых специальных договоренностях и/или обстоятельствах, связанных с проведением Чемпионата.</w:t>
      </w:r>
    </w:p>
    <w:p w:rsidR="00291BBE" w:rsidRPr="00BC2AB1" w:rsidRDefault="00D5315A" w:rsidP="00DD523D">
      <w:pPr>
        <w:pStyle w:val="3"/>
        <w:rPr>
          <w:color w:val="auto"/>
        </w:rPr>
      </w:pPr>
      <w:bookmarkStart w:id="159" w:name="_yivmq4mrxb0o" w:colFirst="0" w:colLast="0"/>
      <w:bookmarkEnd w:id="159"/>
      <w:r w:rsidRPr="00BC2AB1">
        <w:rPr>
          <w:color w:val="auto"/>
        </w:rPr>
        <w:t>A.8.11.5 ПРИСУТСТВИЕ</w:t>
      </w:r>
    </w:p>
    <w:p w:rsidR="00291BBE" w:rsidRPr="00BC2AB1" w:rsidRDefault="00D5315A" w:rsidP="00DD523D">
      <w:pPr>
        <w:spacing w:before="240"/>
        <w:jc w:val="both"/>
        <w:rPr>
          <w:color w:val="auto"/>
          <w:sz w:val="24"/>
          <w:szCs w:val="24"/>
        </w:rPr>
      </w:pPr>
      <w:r w:rsidRPr="00BC2AB1">
        <w:rPr>
          <w:color w:val="auto"/>
          <w:sz w:val="24"/>
          <w:szCs w:val="24"/>
        </w:rPr>
        <w:t>Менеджер должен присутствовать на конкурсной площадке с момента начала подготовки к Чемпионату и на протяжении всего Чемпионата, пока все задачи не будут выполнены.</w:t>
      </w:r>
    </w:p>
    <w:p w:rsidR="00291BBE" w:rsidRPr="00BC2AB1" w:rsidRDefault="00D5315A" w:rsidP="00DD523D">
      <w:pPr>
        <w:pStyle w:val="3"/>
        <w:rPr>
          <w:color w:val="auto"/>
        </w:rPr>
      </w:pPr>
      <w:bookmarkStart w:id="160" w:name="_9vrui13ucp2f" w:colFirst="0" w:colLast="0"/>
      <w:bookmarkEnd w:id="160"/>
      <w:r w:rsidRPr="00BC2AB1">
        <w:rPr>
          <w:color w:val="auto"/>
        </w:rPr>
        <w:t>A.8.11.6 НЕЙТРАЛИТЕТ</w:t>
      </w:r>
    </w:p>
    <w:p w:rsidR="00291BBE" w:rsidRPr="00BC2AB1" w:rsidRDefault="00D5315A" w:rsidP="00DD523D">
      <w:pPr>
        <w:spacing w:before="240"/>
        <w:jc w:val="both"/>
        <w:rPr>
          <w:color w:val="auto"/>
          <w:sz w:val="24"/>
          <w:szCs w:val="24"/>
        </w:rPr>
      </w:pPr>
      <w:r w:rsidRPr="00BC2AB1">
        <w:rPr>
          <w:color w:val="auto"/>
          <w:sz w:val="24"/>
          <w:szCs w:val="24"/>
        </w:rPr>
        <w:t>Поведение Помощника менеджера и самих Менеджеров конкурсных площадок должно быть нейтральным по отношению ко всем конкурсантам. Они не могут участвовать в обсуждениях по выбору и оценке конкурсных заданий. Тем не менее, Жюри может консультироваться с Менеджером конкурсной площадки, если возникнет такая необходимость. Они будут иметь доступ к ограниченной и предварительной информации о Конкурсном задании.  Вследствие этого им необходимо будет подписать контракт о неразглашении. Соглашение предоставляется принимающей стороной во время назначения на должность.</w:t>
      </w:r>
    </w:p>
    <w:p w:rsidR="00291BBE" w:rsidRPr="00BC2AB1" w:rsidRDefault="00D5315A" w:rsidP="00DD523D">
      <w:pPr>
        <w:pStyle w:val="3"/>
        <w:rPr>
          <w:color w:val="auto"/>
        </w:rPr>
      </w:pPr>
      <w:bookmarkStart w:id="161" w:name="_aopuhasi2sxe" w:colFirst="0" w:colLast="0"/>
      <w:bookmarkEnd w:id="161"/>
      <w:r w:rsidRPr="00BC2AB1">
        <w:rPr>
          <w:color w:val="auto"/>
        </w:rPr>
        <w:t xml:space="preserve"> A.8.11.7 ОБЯЗАННОСТИ</w:t>
      </w:r>
    </w:p>
    <w:p w:rsidR="00291BBE" w:rsidRPr="00BC2AB1" w:rsidRDefault="00D5315A" w:rsidP="00DD523D">
      <w:pPr>
        <w:spacing w:before="240"/>
        <w:jc w:val="both"/>
        <w:rPr>
          <w:color w:val="auto"/>
          <w:sz w:val="24"/>
          <w:szCs w:val="24"/>
        </w:rPr>
      </w:pPr>
      <w:r w:rsidRPr="00BC2AB1">
        <w:rPr>
          <w:color w:val="auto"/>
          <w:sz w:val="24"/>
          <w:szCs w:val="24"/>
        </w:rPr>
        <w:t>Отвечает за установку конкурсных площадок, подготовку материалов, охрану конкурсных площадок, безопасность, охрану здоровья и окружающей среды, а также за общий порядок и порядок территории конкурсной площадки.</w:t>
      </w:r>
    </w:p>
    <w:p w:rsidR="00291BBE" w:rsidRPr="00BC2AB1" w:rsidRDefault="00D5315A" w:rsidP="00DD523D">
      <w:pPr>
        <w:pStyle w:val="3"/>
        <w:rPr>
          <w:color w:val="auto"/>
        </w:rPr>
      </w:pPr>
      <w:bookmarkStart w:id="162" w:name="_h7prqjfdkn3p" w:colFirst="0" w:colLast="0"/>
      <w:bookmarkEnd w:id="162"/>
      <w:r w:rsidRPr="00BC2AB1">
        <w:rPr>
          <w:color w:val="auto"/>
        </w:rPr>
        <w:lastRenderedPageBreak/>
        <w:t>A.8.11.8 НАРУШЕНИЕ ПРАВИЛ КОНКУРСА ИЛИ КОДЕКС ЭТИКИ</w:t>
      </w:r>
    </w:p>
    <w:p w:rsidR="00291BBE" w:rsidRPr="00BC2AB1" w:rsidRDefault="00D5315A" w:rsidP="00DD523D">
      <w:pPr>
        <w:spacing w:before="240"/>
        <w:jc w:val="both"/>
        <w:rPr>
          <w:color w:val="auto"/>
          <w:sz w:val="24"/>
          <w:szCs w:val="24"/>
        </w:rPr>
      </w:pPr>
      <w:r w:rsidRPr="00BC2AB1">
        <w:rPr>
          <w:color w:val="auto"/>
          <w:sz w:val="24"/>
          <w:szCs w:val="24"/>
        </w:rPr>
        <w:t>Смотрите параграф B.12.</w:t>
      </w:r>
    </w:p>
    <w:p w:rsidR="00291BBE" w:rsidRPr="00BC2AB1" w:rsidRDefault="00D5315A" w:rsidP="00DD523D">
      <w:pPr>
        <w:pStyle w:val="2"/>
        <w:rPr>
          <w:color w:val="auto"/>
        </w:rPr>
      </w:pPr>
      <w:bookmarkStart w:id="163" w:name="_bp1f49y29th8" w:colFirst="0" w:colLast="0"/>
      <w:bookmarkEnd w:id="163"/>
      <w:r w:rsidRPr="00BC2AB1">
        <w:rPr>
          <w:color w:val="auto"/>
        </w:rPr>
        <w:t>А.8.12 ПОМОЩНИК МЕНЕДЖЕРА КОНКУРСНОЙ ПЛОЩАДКИ (WMA)</w:t>
      </w:r>
    </w:p>
    <w:p w:rsidR="00291BBE" w:rsidRPr="00BC2AB1" w:rsidRDefault="00D5315A" w:rsidP="00DD523D">
      <w:pPr>
        <w:pStyle w:val="3"/>
        <w:rPr>
          <w:color w:val="auto"/>
        </w:rPr>
      </w:pPr>
      <w:bookmarkStart w:id="164" w:name="_oq1q9nzfub9g" w:colFirst="0" w:colLast="0"/>
      <w:bookmarkEnd w:id="164"/>
      <w:r w:rsidRPr="00BC2AB1">
        <w:rPr>
          <w:color w:val="auto"/>
        </w:rPr>
        <w:t>A.8.12.1 ОПРЕДЕЛЕНИЕ</w:t>
      </w:r>
    </w:p>
    <w:p w:rsidR="00291BBE" w:rsidRPr="00BC2AB1" w:rsidRDefault="00D5315A" w:rsidP="00DD523D">
      <w:pPr>
        <w:spacing w:before="240"/>
        <w:jc w:val="both"/>
        <w:rPr>
          <w:color w:val="auto"/>
          <w:sz w:val="24"/>
          <w:szCs w:val="24"/>
        </w:rPr>
      </w:pPr>
      <w:r w:rsidRPr="00BC2AB1">
        <w:rPr>
          <w:color w:val="auto"/>
          <w:sz w:val="24"/>
          <w:szCs w:val="24"/>
        </w:rPr>
        <w:t>По соглашению Председателя и Заместителя Председателя Технического комитета, Организатор кон</w:t>
      </w:r>
      <w:r w:rsidR="00EB4CA5" w:rsidRPr="00BC2AB1">
        <w:rPr>
          <w:color w:val="auto"/>
          <w:sz w:val="24"/>
          <w:szCs w:val="24"/>
        </w:rPr>
        <w:t>курса может назначить Помощника</w:t>
      </w:r>
      <w:r w:rsidR="00EB4CA5" w:rsidRPr="00BC2AB1">
        <w:rPr>
          <w:color w:val="auto"/>
          <w:sz w:val="24"/>
          <w:szCs w:val="24"/>
          <w:lang w:val="ru-RU"/>
        </w:rPr>
        <w:t xml:space="preserve"> </w:t>
      </w:r>
      <w:r w:rsidRPr="00BC2AB1">
        <w:rPr>
          <w:color w:val="auto"/>
          <w:sz w:val="24"/>
          <w:szCs w:val="24"/>
        </w:rPr>
        <w:t>(-ов), который будет соблюдать те же правила, что и Менеджер конкурсной площадки. Он отчитывается перед Менеджером конкурсной площадки.</w:t>
      </w:r>
    </w:p>
    <w:p w:rsidR="00291BBE" w:rsidRPr="00BC2AB1" w:rsidRDefault="00D5315A" w:rsidP="00DD523D">
      <w:pPr>
        <w:spacing w:before="240"/>
        <w:jc w:val="both"/>
        <w:rPr>
          <w:color w:val="auto"/>
          <w:sz w:val="24"/>
          <w:szCs w:val="24"/>
        </w:rPr>
      </w:pPr>
      <w:r w:rsidRPr="00BC2AB1">
        <w:rPr>
          <w:color w:val="auto"/>
          <w:sz w:val="24"/>
          <w:szCs w:val="24"/>
        </w:rPr>
        <w:t>Он также будет иметь доступ к ограниченной и предварительной информации о Конкурсном задании. Как следствие они должны подписать соглашение о неразглашении. Соглашение предоставляется принимающей стороной во время назначения на должность.</w:t>
      </w:r>
    </w:p>
    <w:p w:rsidR="00291BBE" w:rsidRPr="00BC2AB1" w:rsidRDefault="00D5315A" w:rsidP="00DD523D">
      <w:pPr>
        <w:spacing w:before="240"/>
        <w:jc w:val="both"/>
        <w:rPr>
          <w:color w:val="auto"/>
          <w:sz w:val="24"/>
          <w:szCs w:val="24"/>
        </w:rPr>
      </w:pPr>
      <w:r w:rsidRPr="00BC2AB1">
        <w:rPr>
          <w:color w:val="auto"/>
          <w:sz w:val="24"/>
          <w:szCs w:val="24"/>
        </w:rPr>
        <w:t xml:space="preserve"> </w:t>
      </w:r>
    </w:p>
    <w:p w:rsidR="00291BBE" w:rsidRPr="00BC2AB1" w:rsidRDefault="00D5315A">
      <w:pPr>
        <w:pStyle w:val="2"/>
        <w:rPr>
          <w:color w:val="auto"/>
        </w:rPr>
      </w:pPr>
      <w:bookmarkStart w:id="165" w:name="_nszlnt8movmd" w:colFirst="0" w:colLast="0"/>
      <w:bookmarkEnd w:id="165"/>
      <w:r w:rsidRPr="00BC2AB1">
        <w:rPr>
          <w:color w:val="auto"/>
        </w:rPr>
        <w:t>A.8.13 НАБЛЮДАТЕЛИ</w:t>
      </w:r>
    </w:p>
    <w:p w:rsidR="00291BBE" w:rsidRPr="00BC2AB1" w:rsidRDefault="00D5315A">
      <w:pPr>
        <w:pStyle w:val="3"/>
        <w:rPr>
          <w:color w:val="auto"/>
        </w:rPr>
      </w:pPr>
      <w:bookmarkStart w:id="166" w:name="_vk0gdjw0e3v" w:colFirst="0" w:colLast="0"/>
      <w:bookmarkEnd w:id="166"/>
      <w:r w:rsidRPr="00BC2AB1">
        <w:rPr>
          <w:color w:val="auto"/>
        </w:rPr>
        <w:t>A.8.13.1 ТИПЫ</w:t>
      </w:r>
    </w:p>
    <w:p w:rsidR="00291BBE" w:rsidRPr="00BC2AB1" w:rsidRDefault="00D5315A">
      <w:pPr>
        <w:spacing w:before="240"/>
        <w:jc w:val="both"/>
        <w:rPr>
          <w:color w:val="auto"/>
          <w:sz w:val="24"/>
          <w:szCs w:val="24"/>
        </w:rPr>
      </w:pPr>
      <w:r w:rsidRPr="00BC2AB1">
        <w:rPr>
          <w:color w:val="auto"/>
          <w:sz w:val="24"/>
          <w:szCs w:val="24"/>
        </w:rPr>
        <w:t>Есть 4 типа наблюдателей: Официальный наблюдатель, Наблюдатель, Технический наблюдатель и Наблюдатель-представитель будущего Организатора Чемпионата. Организатор Чемпионата предоставляет официальные пакеты Официальных наблюдателей (для Официальных наблюдателей) и пакеты наблюдателей (для Наблюдателей, Технических наблюдателей и Наблюдателя-будущего Организатора).</w:t>
      </w:r>
    </w:p>
    <w:p w:rsidR="00291BBE" w:rsidRPr="00BC2AB1" w:rsidRDefault="00D5315A">
      <w:pPr>
        <w:spacing w:before="240"/>
        <w:jc w:val="both"/>
        <w:rPr>
          <w:color w:val="auto"/>
          <w:sz w:val="24"/>
          <w:szCs w:val="24"/>
        </w:rPr>
      </w:pPr>
      <w:r w:rsidRPr="00BC2AB1">
        <w:rPr>
          <w:color w:val="auto"/>
          <w:sz w:val="24"/>
          <w:szCs w:val="24"/>
        </w:rPr>
        <w:t>Любой наблюдатель любого типа, который, как установлено, нарушит правила соревнований или кодекс этики, будет подвержен процедурам разрешения споров, изложенным в B.12.0. Технический делегат должен удостовериться, что любое лицо (имена), указанное под их регистрацией, осведомлено о правилах Чемпионата и Кодексе Этики.</w:t>
      </w:r>
    </w:p>
    <w:p w:rsidR="00291BBE" w:rsidRPr="00BC2AB1" w:rsidRDefault="00D5315A">
      <w:pPr>
        <w:pStyle w:val="3"/>
        <w:rPr>
          <w:color w:val="auto"/>
        </w:rPr>
      </w:pPr>
      <w:bookmarkStart w:id="167" w:name="_pf414u5wcrsh" w:colFirst="0" w:colLast="0"/>
      <w:bookmarkEnd w:id="167"/>
      <w:r w:rsidRPr="00BC2AB1">
        <w:rPr>
          <w:color w:val="auto"/>
        </w:rPr>
        <w:t>A.8.13.2 РЕГИСТРАЦИЯ</w:t>
      </w:r>
    </w:p>
    <w:p w:rsidR="00291BBE" w:rsidRPr="00BC2AB1" w:rsidRDefault="00D5315A">
      <w:pPr>
        <w:spacing w:before="240"/>
        <w:jc w:val="both"/>
        <w:rPr>
          <w:color w:val="auto"/>
          <w:sz w:val="24"/>
          <w:szCs w:val="24"/>
        </w:rPr>
      </w:pPr>
      <w:r w:rsidRPr="00BC2AB1">
        <w:rPr>
          <w:color w:val="auto"/>
          <w:sz w:val="24"/>
          <w:szCs w:val="24"/>
        </w:rPr>
        <w:t>Официальные наблюдатели и наблюдатели должны регистрироваться так же, как эксперты и делегаты, если они желают иметь доступ к официальным мероприятиям и проживанию.</w:t>
      </w:r>
    </w:p>
    <w:p w:rsidR="00291BBE" w:rsidRPr="00BC2AB1" w:rsidRDefault="00D5315A">
      <w:pPr>
        <w:pStyle w:val="3"/>
        <w:rPr>
          <w:color w:val="auto"/>
        </w:rPr>
      </w:pPr>
      <w:bookmarkStart w:id="168" w:name="_depjvxb6t3z" w:colFirst="0" w:colLast="0"/>
      <w:bookmarkEnd w:id="168"/>
      <w:r w:rsidRPr="00BC2AB1">
        <w:rPr>
          <w:color w:val="auto"/>
        </w:rPr>
        <w:lastRenderedPageBreak/>
        <w:t>A.8.13.3 ОФИЦИАЛЬНЫЕ НАБЛЮДАТЕЛИ (OO)</w:t>
      </w:r>
    </w:p>
    <w:p w:rsidR="00291BBE" w:rsidRPr="00BC2AB1" w:rsidRDefault="00D5315A">
      <w:pPr>
        <w:spacing w:before="240"/>
        <w:jc w:val="both"/>
        <w:rPr>
          <w:color w:val="auto"/>
          <w:sz w:val="24"/>
          <w:szCs w:val="24"/>
        </w:rPr>
      </w:pPr>
      <w:r w:rsidRPr="00BC2AB1">
        <w:rPr>
          <w:color w:val="auto"/>
          <w:sz w:val="24"/>
          <w:szCs w:val="24"/>
        </w:rPr>
        <w:t>Официальные наблюдатели являются уважаемыми, важными людьми из страны/региона. Регионы-участники и имеют доступ к Worldskills Kazakhstan и специальным мероприятиям Организатора конкурса.</w:t>
      </w:r>
    </w:p>
    <w:p w:rsidR="00291BBE" w:rsidRPr="00BC2AB1" w:rsidRDefault="00D5315A">
      <w:pPr>
        <w:pStyle w:val="3"/>
        <w:rPr>
          <w:color w:val="auto"/>
        </w:rPr>
      </w:pPr>
      <w:bookmarkStart w:id="169" w:name="_7dxsc73k2wjg" w:colFirst="0" w:colLast="0"/>
      <w:bookmarkEnd w:id="169"/>
      <w:r w:rsidRPr="00BC2AB1">
        <w:rPr>
          <w:color w:val="auto"/>
        </w:rPr>
        <w:t>A.8.13.4 НАБЛЮДАТЕЛИ (O)</w:t>
      </w:r>
    </w:p>
    <w:p w:rsidR="00291BBE" w:rsidRPr="00BC2AB1" w:rsidRDefault="00D5315A">
      <w:pPr>
        <w:spacing w:before="240"/>
        <w:jc w:val="both"/>
        <w:rPr>
          <w:color w:val="auto"/>
          <w:sz w:val="24"/>
          <w:szCs w:val="24"/>
        </w:rPr>
      </w:pPr>
      <w:r w:rsidRPr="00BC2AB1">
        <w:rPr>
          <w:color w:val="auto"/>
          <w:sz w:val="24"/>
          <w:szCs w:val="24"/>
        </w:rPr>
        <w:t>Наблюдатели - это зрители, которые приняли обычный пакет. Они не имеют особого статуса.</w:t>
      </w:r>
    </w:p>
    <w:p w:rsidR="00291BBE" w:rsidRPr="00BC2AB1" w:rsidRDefault="00D5315A">
      <w:pPr>
        <w:pStyle w:val="3"/>
        <w:rPr>
          <w:color w:val="auto"/>
        </w:rPr>
      </w:pPr>
      <w:bookmarkStart w:id="170" w:name="_vq6vhsq9yyyw" w:colFirst="0" w:colLast="0"/>
      <w:bookmarkEnd w:id="170"/>
      <w:r w:rsidRPr="00BC2AB1">
        <w:rPr>
          <w:color w:val="auto"/>
        </w:rPr>
        <w:t>A.8.13.5 ТЕХНИЧЕСКИЕ НАБЛЮДАТЕЛИ (TО)</w:t>
      </w:r>
    </w:p>
    <w:p w:rsidR="00291BBE" w:rsidRPr="00BC2AB1" w:rsidRDefault="00D5315A">
      <w:pPr>
        <w:spacing w:before="240"/>
        <w:jc w:val="both"/>
        <w:rPr>
          <w:color w:val="auto"/>
          <w:sz w:val="24"/>
          <w:szCs w:val="24"/>
        </w:rPr>
      </w:pPr>
      <w:r w:rsidRPr="00BC2AB1">
        <w:rPr>
          <w:color w:val="auto"/>
          <w:sz w:val="24"/>
          <w:szCs w:val="24"/>
        </w:rPr>
        <w:t>Техническими наблюдателями являются люди, которые будут Менеджерами площадок для следующего Чемпионата. Они имеют разрешение заходить на рабочие места (для компетенции, на которую они аккредитованы), для получения опыта. На каждой компетенции может быть только один Технический наблюдатель.</w:t>
      </w:r>
    </w:p>
    <w:p w:rsidR="00291BBE" w:rsidRPr="00BC2AB1" w:rsidRDefault="00D5315A">
      <w:pPr>
        <w:pStyle w:val="3"/>
        <w:rPr>
          <w:color w:val="auto"/>
        </w:rPr>
      </w:pPr>
      <w:bookmarkStart w:id="171" w:name="_32qjevukzh75" w:colFirst="0" w:colLast="0"/>
      <w:bookmarkEnd w:id="171"/>
      <w:r w:rsidRPr="00BC2AB1">
        <w:rPr>
          <w:color w:val="auto"/>
        </w:rPr>
        <w:t>A.8.13.6 НАБЛЮДАТЕЛИ–ПРЕДСТАВИТЕЛИ ОРГАНИЗАТОРА БУДУЩЕГО ЧЕМПИОНАТА</w:t>
      </w:r>
    </w:p>
    <w:p w:rsidR="00291BBE" w:rsidRPr="00BC2AB1" w:rsidRDefault="00D5315A">
      <w:pPr>
        <w:spacing w:before="240"/>
        <w:jc w:val="both"/>
        <w:rPr>
          <w:color w:val="auto"/>
          <w:sz w:val="24"/>
          <w:szCs w:val="24"/>
        </w:rPr>
      </w:pPr>
      <w:r w:rsidRPr="00BC2AB1">
        <w:rPr>
          <w:color w:val="auto"/>
          <w:sz w:val="24"/>
          <w:szCs w:val="24"/>
        </w:rPr>
        <w:t>Такие наблюдатели — это сотрудники Оргкомитета будущего Чемпионата. Каждому из них будет предоставлена индивидуальная аккредитация, доступ к различным частям Конкурса в разное время (в зависимости от их конкретной позиции и обязанности).</w:t>
      </w:r>
    </w:p>
    <w:p w:rsidR="00291BBE" w:rsidRPr="00BC2AB1" w:rsidRDefault="00D5315A">
      <w:pPr>
        <w:pStyle w:val="3"/>
        <w:rPr>
          <w:color w:val="auto"/>
        </w:rPr>
      </w:pPr>
      <w:bookmarkStart w:id="172" w:name="_ya7i5c7x8ger" w:colFirst="0" w:colLast="0"/>
      <w:bookmarkEnd w:id="172"/>
      <w:r w:rsidRPr="00BC2AB1">
        <w:rPr>
          <w:color w:val="auto"/>
        </w:rPr>
        <w:t>A.8.13.7 КОЛИЧЕСТВО НАБЛЮДАТЕЛЕЙ</w:t>
      </w:r>
    </w:p>
    <w:p w:rsidR="00291BBE" w:rsidRPr="00BC2AB1" w:rsidRDefault="00D5315A">
      <w:pPr>
        <w:spacing w:before="240"/>
        <w:jc w:val="both"/>
        <w:rPr>
          <w:color w:val="auto"/>
          <w:sz w:val="24"/>
          <w:szCs w:val="24"/>
        </w:rPr>
      </w:pPr>
      <w:r w:rsidRPr="00BC2AB1">
        <w:rPr>
          <w:color w:val="auto"/>
          <w:sz w:val="24"/>
          <w:szCs w:val="24"/>
        </w:rPr>
        <w:t>Каждый регион-участник имеет право пригласить за свой счет 2 Официальных наблюдателей и любое количество остальных Наблюдателей.</w:t>
      </w:r>
    </w:p>
    <w:p w:rsidR="00291BBE" w:rsidRPr="00BC2AB1" w:rsidRDefault="00D5315A">
      <w:pPr>
        <w:pStyle w:val="3"/>
        <w:rPr>
          <w:color w:val="auto"/>
        </w:rPr>
      </w:pPr>
      <w:bookmarkStart w:id="173" w:name="_kpoekmi560no" w:colFirst="0" w:colLast="0"/>
      <w:bookmarkEnd w:id="173"/>
      <w:r w:rsidRPr="00BC2AB1">
        <w:rPr>
          <w:color w:val="auto"/>
        </w:rPr>
        <w:t>A.8.13.8 ОБМЕН ИНФОРМАЦИЕЙ</w:t>
      </w:r>
    </w:p>
    <w:p w:rsidR="00291BBE" w:rsidRPr="00BC2AB1" w:rsidRDefault="00D5315A">
      <w:pPr>
        <w:spacing w:before="240"/>
        <w:jc w:val="both"/>
        <w:rPr>
          <w:color w:val="auto"/>
          <w:sz w:val="24"/>
          <w:szCs w:val="24"/>
        </w:rPr>
      </w:pPr>
      <w:r w:rsidRPr="00BC2AB1">
        <w:rPr>
          <w:color w:val="auto"/>
          <w:sz w:val="24"/>
          <w:szCs w:val="24"/>
        </w:rPr>
        <w:t>Обсуждения между Официальными наблюдателями и экспертами для обмена идеями и опытом должны поощряться, но не должны проводиться на конкурсных площадках соревнований.</w:t>
      </w:r>
    </w:p>
    <w:p w:rsidR="00291BBE" w:rsidRPr="00BC2AB1" w:rsidRDefault="00D5315A">
      <w:pPr>
        <w:pStyle w:val="2"/>
        <w:rPr>
          <w:color w:val="auto"/>
        </w:rPr>
      </w:pPr>
      <w:bookmarkStart w:id="174" w:name="_4aq9v8myvxtn" w:colFirst="0" w:colLast="0"/>
      <w:bookmarkEnd w:id="174"/>
      <w:r w:rsidRPr="00BC2AB1">
        <w:rPr>
          <w:color w:val="auto"/>
        </w:rPr>
        <w:t>А.8.14 ГОСТЕВЫЕ ЭКСПЕРТЫ ИЛИ ГОСТЕВЫЕ КОНКУРСАНТЫ</w:t>
      </w:r>
    </w:p>
    <w:p w:rsidR="00291BBE" w:rsidRPr="00BC2AB1" w:rsidRDefault="00D5315A">
      <w:pPr>
        <w:spacing w:before="240"/>
        <w:jc w:val="both"/>
        <w:rPr>
          <w:color w:val="auto"/>
          <w:sz w:val="24"/>
          <w:szCs w:val="24"/>
        </w:rPr>
      </w:pPr>
      <w:r w:rsidRPr="00BC2AB1">
        <w:rPr>
          <w:color w:val="auto"/>
          <w:sz w:val="24"/>
          <w:szCs w:val="24"/>
        </w:rPr>
        <w:t>Гостевые конкурсанты и эксперты могут участвовать в Чемпионате Worldskills Kazakhstan только по приглашению.</w:t>
      </w:r>
    </w:p>
    <w:p w:rsidR="00291BBE" w:rsidRPr="00BC2AB1" w:rsidRDefault="00D5315A">
      <w:pPr>
        <w:spacing w:before="240"/>
        <w:jc w:val="both"/>
        <w:rPr>
          <w:color w:val="auto"/>
          <w:sz w:val="24"/>
          <w:szCs w:val="24"/>
        </w:rPr>
      </w:pPr>
      <w:r w:rsidRPr="00BC2AB1">
        <w:rPr>
          <w:color w:val="auto"/>
          <w:sz w:val="24"/>
          <w:szCs w:val="24"/>
        </w:rPr>
        <w:t>Гостевые конкурсанты и эксперты не участвуют в официальном Чемпионате. Они участвуют исключительно для получения опыта и/или практики.</w:t>
      </w:r>
    </w:p>
    <w:p w:rsidR="00291BBE" w:rsidRPr="00BC2AB1" w:rsidRDefault="00D5315A">
      <w:pPr>
        <w:pStyle w:val="2"/>
        <w:rPr>
          <w:color w:val="auto"/>
        </w:rPr>
      </w:pPr>
      <w:bookmarkStart w:id="175" w:name="_966art4607hx" w:colFirst="0" w:colLast="0"/>
      <w:bookmarkEnd w:id="175"/>
      <w:r w:rsidRPr="00BC2AB1">
        <w:rPr>
          <w:color w:val="auto"/>
        </w:rPr>
        <w:lastRenderedPageBreak/>
        <w:t xml:space="preserve"> A.8.15 ПРЕДСЕДАТЕЛЬ ОРГКОМИТЕТА ЧЕМПИОНАТА</w:t>
      </w:r>
    </w:p>
    <w:p w:rsidR="00291BBE" w:rsidRPr="00BC2AB1" w:rsidRDefault="00D5315A">
      <w:pPr>
        <w:spacing w:before="240"/>
        <w:jc w:val="both"/>
        <w:rPr>
          <w:color w:val="auto"/>
          <w:sz w:val="24"/>
          <w:szCs w:val="24"/>
        </w:rPr>
      </w:pPr>
      <w:r w:rsidRPr="00BC2AB1">
        <w:rPr>
          <w:color w:val="auto"/>
          <w:sz w:val="24"/>
          <w:szCs w:val="24"/>
        </w:rPr>
        <w:t>Председатель Оргкомитета Чемпионата (CDC), в соответствии с Конституцией, отвечает за все технические и организационные вопросы, связанные с соревнованиями по компетенциям. Председатель Оргкомитета может назначить заместителя Технического делегата для исполнения им роли Технического делегата.</w:t>
      </w:r>
    </w:p>
    <w:p w:rsidR="00291BBE" w:rsidRPr="00BC2AB1" w:rsidRDefault="00D5315A">
      <w:pPr>
        <w:pStyle w:val="2"/>
        <w:rPr>
          <w:color w:val="auto"/>
        </w:rPr>
      </w:pPr>
      <w:bookmarkStart w:id="176" w:name="_nz7ieu4onf8q" w:colFirst="0" w:colLast="0"/>
      <w:bookmarkEnd w:id="176"/>
      <w:r w:rsidRPr="00BC2AB1">
        <w:rPr>
          <w:color w:val="auto"/>
        </w:rPr>
        <w:t>A.8.16 ЗАМЕСТИТЕЛЬ ПРЕДСЕДАТЕЛЯ ОРГКОМИТЕТА</w:t>
      </w:r>
    </w:p>
    <w:p w:rsidR="00291BBE" w:rsidRPr="00BC2AB1" w:rsidRDefault="00D5315A">
      <w:pPr>
        <w:spacing w:before="240"/>
        <w:jc w:val="both"/>
        <w:rPr>
          <w:color w:val="auto"/>
          <w:sz w:val="24"/>
          <w:szCs w:val="24"/>
        </w:rPr>
      </w:pPr>
      <w:r w:rsidRPr="00BC2AB1">
        <w:rPr>
          <w:color w:val="auto"/>
          <w:sz w:val="24"/>
          <w:szCs w:val="24"/>
        </w:rPr>
        <w:t xml:space="preserve">Заместитель Председателя Оргкомитета оказывает содействие Председателю в выполнении его обязанностей. </w:t>
      </w:r>
      <w:r w:rsidR="00DD38A3" w:rsidRPr="00BC2AB1">
        <w:rPr>
          <w:color w:val="auto"/>
          <w:sz w:val="24"/>
          <w:szCs w:val="24"/>
        </w:rPr>
        <w:t>Заместитель председателя Оргкомитета может назначить замену Техническ</w:t>
      </w:r>
      <w:r w:rsidR="00DD38A3" w:rsidRPr="00BC2AB1">
        <w:rPr>
          <w:color w:val="auto"/>
          <w:sz w:val="24"/>
          <w:szCs w:val="24"/>
          <w:lang w:val="ru-RU"/>
        </w:rPr>
        <w:t>ому</w:t>
      </w:r>
      <w:r w:rsidR="00DD38A3" w:rsidRPr="00BC2AB1">
        <w:rPr>
          <w:color w:val="auto"/>
          <w:sz w:val="24"/>
          <w:szCs w:val="24"/>
        </w:rPr>
        <w:t xml:space="preserve"> делегату</w:t>
      </w:r>
      <w:r w:rsidR="00DD38A3" w:rsidRPr="00BC2AB1">
        <w:rPr>
          <w:color w:val="auto"/>
          <w:sz w:val="24"/>
          <w:szCs w:val="24"/>
          <w:lang w:val="ru-RU"/>
        </w:rPr>
        <w:t>,</w:t>
      </w:r>
      <w:r w:rsidR="00DD38A3" w:rsidRPr="00BC2AB1">
        <w:rPr>
          <w:color w:val="auto"/>
          <w:sz w:val="24"/>
          <w:szCs w:val="24"/>
        </w:rPr>
        <w:t xml:space="preserve"> котор</w:t>
      </w:r>
      <w:r w:rsidR="00DD38A3" w:rsidRPr="00BC2AB1">
        <w:rPr>
          <w:color w:val="auto"/>
          <w:sz w:val="24"/>
          <w:szCs w:val="24"/>
          <w:lang w:val="ru-RU"/>
        </w:rPr>
        <w:t>ый</w:t>
      </w:r>
      <w:r w:rsidR="00DD38A3" w:rsidRPr="00BC2AB1">
        <w:rPr>
          <w:color w:val="auto"/>
          <w:sz w:val="24"/>
          <w:szCs w:val="24"/>
        </w:rPr>
        <w:t xml:space="preserve"> возьмет на себя роль Технического делегата.</w:t>
      </w:r>
    </w:p>
    <w:p w:rsidR="00291BBE" w:rsidRPr="00BC2AB1" w:rsidRDefault="00D5315A">
      <w:pPr>
        <w:rPr>
          <w:b/>
          <w:color w:val="auto"/>
          <w:sz w:val="24"/>
          <w:szCs w:val="24"/>
        </w:rPr>
      </w:pPr>
      <w:r w:rsidRPr="00BC2AB1">
        <w:rPr>
          <w:b/>
          <w:color w:val="auto"/>
          <w:sz w:val="24"/>
          <w:szCs w:val="24"/>
        </w:rPr>
        <w:t xml:space="preserve"> </w:t>
      </w:r>
    </w:p>
    <w:p w:rsidR="00291BBE" w:rsidRPr="00BC2AB1" w:rsidRDefault="00D5315A">
      <w:pPr>
        <w:pStyle w:val="2"/>
        <w:rPr>
          <w:color w:val="auto"/>
        </w:rPr>
      </w:pPr>
      <w:bookmarkStart w:id="177" w:name="_7ty583qggga5" w:colFirst="0" w:colLast="0"/>
      <w:bookmarkEnd w:id="177"/>
      <w:r w:rsidRPr="00BC2AB1">
        <w:rPr>
          <w:color w:val="auto"/>
        </w:rPr>
        <w:t>A.8.17  ГЕНЕРАЛЬНЫЙ СЕКРЕТАРЬ (SG)</w:t>
      </w:r>
    </w:p>
    <w:p w:rsidR="00291BBE" w:rsidRPr="00BC2AB1" w:rsidRDefault="00D5315A">
      <w:pPr>
        <w:spacing w:before="240"/>
        <w:jc w:val="both"/>
        <w:rPr>
          <w:color w:val="auto"/>
          <w:sz w:val="24"/>
          <w:szCs w:val="24"/>
        </w:rPr>
      </w:pPr>
      <w:r w:rsidRPr="00BC2AB1">
        <w:rPr>
          <w:color w:val="auto"/>
          <w:sz w:val="24"/>
          <w:szCs w:val="24"/>
        </w:rPr>
        <w:t>Главная ответственность Генерального секретаря заключается в профессиональном управлении подготовкой и выполнения Конкурсного мероприятия. Это делается вместе с МОН РК, Организатором конкурса, Председателем и Заместителем Председателя Оргкомитета и другими заинтересованными сторонами. Подробная информация приведена в Положениях, настоящих Правилах Чемпионата, Руководству по организации Чемпионата и др. Он отвечает за координацию Конкурсной Программы вместе с необходимой документацией и информацией в тесном сотрудничестве с Организатором Чемпионата.</w:t>
      </w:r>
    </w:p>
    <w:p w:rsidR="00291BBE" w:rsidRPr="00BC2AB1" w:rsidRDefault="00D5315A">
      <w:pPr>
        <w:pStyle w:val="2"/>
        <w:rPr>
          <w:color w:val="auto"/>
        </w:rPr>
      </w:pPr>
      <w:bookmarkStart w:id="178" w:name="_fd7hurq65qe4" w:colFirst="0" w:colLast="0"/>
      <w:bookmarkEnd w:id="178"/>
      <w:r w:rsidRPr="00BC2AB1">
        <w:rPr>
          <w:color w:val="auto"/>
        </w:rPr>
        <w:t>A.8.18 ПРЕДСЕДАТЕЛЬ ТЕХНИЧЕСКОГО КОМИТЕТА</w:t>
      </w:r>
    </w:p>
    <w:p w:rsidR="00291BBE" w:rsidRPr="00BC2AB1" w:rsidRDefault="00D5315A">
      <w:pPr>
        <w:spacing w:before="240"/>
        <w:jc w:val="both"/>
        <w:rPr>
          <w:color w:val="auto"/>
          <w:sz w:val="24"/>
          <w:szCs w:val="24"/>
        </w:rPr>
      </w:pPr>
      <w:r w:rsidRPr="00BC2AB1">
        <w:rPr>
          <w:color w:val="auto"/>
          <w:sz w:val="24"/>
          <w:szCs w:val="24"/>
        </w:rPr>
        <w:t>Председатель Технического комитета отвечает за управление подготовкой и выполнением компетенций Чемпионата в тесном сотрудничестве с Председателем и заместителем Председателя Оргкомитета, сотрудниками Технический комитета и Оргкомитета.</w:t>
      </w:r>
    </w:p>
    <w:p w:rsidR="00291BBE" w:rsidRPr="00BC2AB1" w:rsidRDefault="00D5315A">
      <w:pPr>
        <w:pStyle w:val="2"/>
        <w:rPr>
          <w:color w:val="auto"/>
        </w:rPr>
      </w:pPr>
      <w:bookmarkStart w:id="179" w:name="_jvvyyjiqbekw" w:colFirst="0" w:colLast="0"/>
      <w:bookmarkEnd w:id="179"/>
      <w:r w:rsidRPr="00BC2AB1">
        <w:rPr>
          <w:color w:val="auto"/>
        </w:rPr>
        <w:t>A.8.19 ТЕХНИЧЕСКИЙ КОМИТЕТ</w:t>
      </w:r>
    </w:p>
    <w:p w:rsidR="00291BBE" w:rsidRPr="00BC2AB1" w:rsidRDefault="00D5315A">
      <w:pPr>
        <w:spacing w:before="240"/>
        <w:jc w:val="both"/>
        <w:rPr>
          <w:color w:val="auto"/>
          <w:sz w:val="24"/>
          <w:szCs w:val="24"/>
        </w:rPr>
      </w:pPr>
      <w:r w:rsidRPr="00BC2AB1">
        <w:rPr>
          <w:color w:val="auto"/>
          <w:sz w:val="24"/>
          <w:szCs w:val="24"/>
        </w:rPr>
        <w:t>Технический комитет отвечает за предоставление управленческих услуг и эффективное администрирование Чемпионата в тесном сотрудничестве с Организатором конкурса.</w:t>
      </w:r>
    </w:p>
    <w:p w:rsidR="00291BBE" w:rsidRPr="00BC2AB1" w:rsidRDefault="00D5315A">
      <w:pPr>
        <w:pStyle w:val="2"/>
        <w:rPr>
          <w:color w:val="auto"/>
        </w:rPr>
      </w:pPr>
      <w:bookmarkStart w:id="180" w:name="_hu1if0pbz32a" w:colFirst="0" w:colLast="0"/>
      <w:bookmarkEnd w:id="180"/>
      <w:r w:rsidRPr="00BC2AB1">
        <w:rPr>
          <w:color w:val="auto"/>
        </w:rPr>
        <w:t>A.8.20. АУДИТОР КАЧЕСТВА (QA)</w:t>
      </w:r>
    </w:p>
    <w:p w:rsidR="00291BBE" w:rsidRPr="00BC2AB1" w:rsidRDefault="00DD38A3">
      <w:pPr>
        <w:spacing w:before="240"/>
        <w:jc w:val="both"/>
        <w:rPr>
          <w:color w:val="auto"/>
          <w:sz w:val="24"/>
          <w:szCs w:val="24"/>
        </w:rPr>
      </w:pPr>
      <w:r w:rsidRPr="00BC2AB1">
        <w:rPr>
          <w:color w:val="auto"/>
          <w:sz w:val="24"/>
          <w:szCs w:val="24"/>
        </w:rPr>
        <w:t>Аудитор качества, назначаемый МОН РК и подотчетный ему, предоставляет независимую информированную оценк</w:t>
      </w:r>
      <w:r w:rsidRPr="00BC2AB1">
        <w:rPr>
          <w:color w:val="auto"/>
          <w:sz w:val="24"/>
          <w:szCs w:val="24"/>
          <w:lang w:val="ru-RU"/>
        </w:rPr>
        <w:t>у</w:t>
      </w:r>
      <w:r w:rsidRPr="00BC2AB1">
        <w:rPr>
          <w:color w:val="auto"/>
          <w:sz w:val="24"/>
          <w:szCs w:val="24"/>
        </w:rPr>
        <w:t xml:space="preserve"> процедур и практик, используемых для </w:t>
      </w:r>
      <w:r w:rsidRPr="00BC2AB1">
        <w:rPr>
          <w:color w:val="auto"/>
          <w:sz w:val="24"/>
          <w:szCs w:val="24"/>
        </w:rPr>
        <w:lastRenderedPageBreak/>
        <w:t xml:space="preserve">проведения Чемпионата, с целью их улучшения, он также контролирует судейство и представление точных результатов. </w:t>
      </w:r>
      <w:r w:rsidR="00D5315A" w:rsidRPr="00BC2AB1">
        <w:rPr>
          <w:color w:val="auto"/>
          <w:sz w:val="24"/>
          <w:szCs w:val="24"/>
        </w:rPr>
        <w:t>Аудитор не будет участвовать в любых мероприятиях, связанных с решением проблем во время Чемпионата, но должен передать все подобные вопросы Председателю и заместителю Председателя Оргкомитета.</w:t>
      </w:r>
    </w:p>
    <w:p w:rsidR="00291BBE" w:rsidRPr="00BC2AB1" w:rsidRDefault="00D5315A">
      <w:pPr>
        <w:pStyle w:val="2"/>
        <w:rPr>
          <w:color w:val="auto"/>
        </w:rPr>
      </w:pPr>
      <w:bookmarkStart w:id="181" w:name="_e7iyn0k1agq5" w:colFirst="0" w:colLast="0"/>
      <w:bookmarkEnd w:id="181"/>
      <w:r w:rsidRPr="00BC2AB1">
        <w:rPr>
          <w:color w:val="auto"/>
        </w:rPr>
        <w:t>A.8.21 СОВЕТНИК ПО ОЦЕНИВАНИЮ (AA)</w:t>
      </w:r>
    </w:p>
    <w:p w:rsidR="00291BBE" w:rsidRPr="00BC2AB1" w:rsidRDefault="00D5315A">
      <w:pPr>
        <w:spacing w:before="240"/>
        <w:jc w:val="both"/>
        <w:rPr>
          <w:color w:val="auto"/>
          <w:sz w:val="24"/>
          <w:szCs w:val="24"/>
        </w:rPr>
      </w:pPr>
      <w:r w:rsidRPr="00BC2AB1">
        <w:rPr>
          <w:color w:val="auto"/>
          <w:sz w:val="24"/>
          <w:szCs w:val="24"/>
        </w:rPr>
        <w:t>Советник по оцениванию контролирует систему оценки Worldskills Kazakhstan, включая разработку оценки наилучшей практики, которая включает четко определенные спецификации компетентности в Техническом описании и схемы оценивания. У советника должен быть опыт участия в Чемпионате, широкие знания об оценке, а также опыт подготовки к экзаменам в области WorldSkills.  Он должен быть знаком с Информационной системой соревнований CIS. Советник по оценке назначается Техническим директором и одобряется Председателем и заместителем Председателя Оргкомитета.</w:t>
      </w:r>
    </w:p>
    <w:p w:rsidR="00291BBE" w:rsidRPr="00BC2AB1" w:rsidRDefault="00D5315A">
      <w:pPr>
        <w:pStyle w:val="2"/>
        <w:rPr>
          <w:color w:val="auto"/>
        </w:rPr>
      </w:pPr>
      <w:bookmarkStart w:id="182" w:name="_9h0r7xcmsoct" w:colFirst="0" w:colLast="0"/>
      <w:bookmarkEnd w:id="182"/>
      <w:r w:rsidRPr="00BC2AB1">
        <w:rPr>
          <w:color w:val="auto"/>
        </w:rPr>
        <w:t>A.8.22 СОВЕТНИК ПО КОМПЕТЕНЦИИ (SA)</w:t>
      </w:r>
    </w:p>
    <w:p w:rsidR="00291BBE" w:rsidRPr="00BC2AB1" w:rsidRDefault="00D5315A">
      <w:pPr>
        <w:spacing w:before="240"/>
        <w:jc w:val="both"/>
        <w:rPr>
          <w:color w:val="auto"/>
          <w:sz w:val="24"/>
          <w:szCs w:val="24"/>
        </w:rPr>
      </w:pPr>
      <w:r w:rsidRPr="00BC2AB1">
        <w:rPr>
          <w:color w:val="auto"/>
          <w:sz w:val="24"/>
          <w:szCs w:val="24"/>
        </w:rPr>
        <w:t>Советники по компетенции помогают командам по управлению компетенциями в разработке и эксплуатации своей схемы оценивания и методам оценки. Советник должен рассмотреть до десяти схем маркировки компетенций и проанализировать их, сравнивая с  маркировками использованными на  предыдущем Чемпионате, для того чтобы в дальнейшем оказывать поддержку Главному эксперту и Заместителю главного эксперта на этом чемпионате. Советник по компетенциям получает указания от Председателя Технического комитета и советника по оцениванию.</w:t>
      </w:r>
    </w:p>
    <w:p w:rsidR="00291BBE" w:rsidRPr="00BC2AB1" w:rsidRDefault="00D5315A">
      <w:pPr>
        <w:pStyle w:val="1"/>
        <w:rPr>
          <w:color w:val="auto"/>
        </w:rPr>
      </w:pPr>
      <w:bookmarkStart w:id="183" w:name="_e0q72klgzgvh" w:colFirst="0" w:colLast="0"/>
      <w:bookmarkEnd w:id="183"/>
      <w:r w:rsidRPr="00BC2AB1">
        <w:rPr>
          <w:color w:val="auto"/>
        </w:rPr>
        <w:t>A.9 ДОСТУП И АККРЕДИТАЦИЯ</w:t>
      </w:r>
    </w:p>
    <w:p w:rsidR="00291BBE" w:rsidRPr="00BC2AB1" w:rsidRDefault="00D5315A">
      <w:pPr>
        <w:pStyle w:val="2"/>
        <w:rPr>
          <w:color w:val="auto"/>
        </w:rPr>
      </w:pPr>
      <w:bookmarkStart w:id="184" w:name="_voexonyb8qx2" w:colFirst="0" w:colLast="0"/>
      <w:bookmarkEnd w:id="184"/>
      <w:r w:rsidRPr="00BC2AB1">
        <w:rPr>
          <w:color w:val="auto"/>
        </w:rPr>
        <w:t>A.9.1 ОТВЕТСТВЕННОСТЬ</w:t>
      </w:r>
    </w:p>
    <w:p w:rsidR="00291BBE" w:rsidRPr="00BC2AB1" w:rsidRDefault="00DD38A3">
      <w:pPr>
        <w:spacing w:before="240"/>
        <w:jc w:val="both"/>
        <w:rPr>
          <w:color w:val="auto"/>
          <w:sz w:val="24"/>
          <w:szCs w:val="24"/>
        </w:rPr>
      </w:pPr>
      <w:r w:rsidRPr="00BC2AB1">
        <w:rPr>
          <w:color w:val="auto"/>
          <w:sz w:val="24"/>
          <w:szCs w:val="24"/>
        </w:rPr>
        <w:t>Оргкомитет отвечает за предоставление аккредитации</w:t>
      </w:r>
      <w:r w:rsidRPr="00BC2AB1">
        <w:rPr>
          <w:color w:val="auto"/>
          <w:sz w:val="24"/>
          <w:szCs w:val="24"/>
          <w:lang w:val="ru-RU"/>
        </w:rPr>
        <w:t>.</w:t>
      </w:r>
      <w:r w:rsidRPr="00BC2AB1">
        <w:rPr>
          <w:color w:val="auto"/>
          <w:sz w:val="24"/>
          <w:szCs w:val="24"/>
        </w:rPr>
        <w:t xml:space="preserve"> Оргкомитет и Технический комитет будут работать вместе для определения технических и логистических требований такой системы. Движение Worldskills Kazakhstan берет ответственность за определение доступа и утверждение аккредитации </w:t>
      </w:r>
      <w:r w:rsidRPr="00BC2AB1">
        <w:rPr>
          <w:color w:val="auto"/>
          <w:sz w:val="24"/>
          <w:szCs w:val="24"/>
          <w:lang w:val="ru-RU"/>
        </w:rPr>
        <w:t>к</w:t>
      </w:r>
      <w:r w:rsidRPr="00BC2AB1">
        <w:rPr>
          <w:color w:val="auto"/>
          <w:sz w:val="24"/>
          <w:szCs w:val="24"/>
        </w:rPr>
        <w:t xml:space="preserve"> соревнованиям по компетенциям и доступа к сайту Чемпионата. </w:t>
      </w:r>
      <w:r w:rsidR="00D5315A" w:rsidRPr="00BC2AB1">
        <w:rPr>
          <w:color w:val="auto"/>
          <w:sz w:val="24"/>
          <w:szCs w:val="24"/>
        </w:rPr>
        <w:t>Оргкомитет отвечает за определение доступа и утверждение аккредитации, связанной с Аккредитационными пакетами.</w:t>
      </w:r>
    </w:p>
    <w:p w:rsidR="00291BBE" w:rsidRPr="00BC2AB1" w:rsidRDefault="00D5315A">
      <w:pPr>
        <w:pStyle w:val="2"/>
        <w:rPr>
          <w:color w:val="auto"/>
        </w:rPr>
      </w:pPr>
      <w:bookmarkStart w:id="185" w:name="_8covz1ih285f" w:colFirst="0" w:colLast="0"/>
      <w:bookmarkEnd w:id="185"/>
      <w:r w:rsidRPr="00BC2AB1">
        <w:rPr>
          <w:color w:val="auto"/>
        </w:rPr>
        <w:t>A.9.2 ДОСТУП К КОНКУРСНЫМ ПЛОЩАДКАМ</w:t>
      </w:r>
    </w:p>
    <w:p w:rsidR="00291BBE" w:rsidRPr="00BC2AB1" w:rsidRDefault="00D5315A">
      <w:pPr>
        <w:spacing w:before="240"/>
        <w:jc w:val="both"/>
        <w:rPr>
          <w:color w:val="auto"/>
          <w:sz w:val="24"/>
          <w:szCs w:val="24"/>
        </w:rPr>
      </w:pPr>
      <w:r w:rsidRPr="00BC2AB1">
        <w:rPr>
          <w:color w:val="auto"/>
          <w:sz w:val="24"/>
          <w:szCs w:val="24"/>
        </w:rPr>
        <w:t xml:space="preserve">Только лица, имеющие официальную аккредитацию, имеют доступ к площадкам. </w:t>
      </w:r>
      <w:r w:rsidR="00DD38A3" w:rsidRPr="00BC2AB1">
        <w:rPr>
          <w:color w:val="auto"/>
          <w:sz w:val="24"/>
          <w:szCs w:val="24"/>
        </w:rPr>
        <w:t xml:space="preserve">Эксперты, Менеджеры конкурсных площадок и их Помощники, Технические </w:t>
      </w:r>
      <w:r w:rsidR="00DD38A3" w:rsidRPr="00BC2AB1">
        <w:rPr>
          <w:color w:val="auto"/>
          <w:sz w:val="24"/>
          <w:szCs w:val="24"/>
        </w:rPr>
        <w:lastRenderedPageBreak/>
        <w:t>наблюдатели должны быть аккредитованы для доступа к компетенции</w:t>
      </w:r>
      <w:r w:rsidR="00DD38A3" w:rsidRPr="00BC2AB1">
        <w:rPr>
          <w:color w:val="auto"/>
          <w:sz w:val="24"/>
          <w:szCs w:val="24"/>
          <w:lang w:val="ru-RU"/>
        </w:rPr>
        <w:t>,</w:t>
      </w:r>
      <w:r w:rsidR="00DD38A3" w:rsidRPr="00BC2AB1">
        <w:rPr>
          <w:color w:val="auto"/>
          <w:sz w:val="24"/>
          <w:szCs w:val="24"/>
        </w:rPr>
        <w:t xml:space="preserve"> на которую они зарегистрированы.</w:t>
      </w:r>
    </w:p>
    <w:p w:rsidR="00291BBE" w:rsidRPr="00BC2AB1" w:rsidRDefault="00D5315A">
      <w:pPr>
        <w:spacing w:before="240"/>
        <w:jc w:val="both"/>
        <w:rPr>
          <w:color w:val="auto"/>
          <w:sz w:val="24"/>
          <w:szCs w:val="24"/>
        </w:rPr>
      </w:pPr>
      <w:r w:rsidRPr="00BC2AB1">
        <w:rPr>
          <w:color w:val="auto"/>
          <w:sz w:val="24"/>
          <w:szCs w:val="24"/>
        </w:rPr>
        <w:t>Члены МОН РК, Официальные делегаты, Технические делегаты, сотрудники Технический комитета, Аудитор качества, Советник по оценке и сотрудники оргкомитета имеют доступ ко всем площадкам в любой момент. Однако им не разрешается обращаться к своим Конкурсантам-компатриотам, если они не сопровождаются Главным экспертом или экспертом другого региона-участника.</w:t>
      </w:r>
    </w:p>
    <w:p w:rsidR="00291BBE" w:rsidRPr="00BC2AB1" w:rsidRDefault="00D5315A">
      <w:pPr>
        <w:spacing w:before="240"/>
        <w:jc w:val="both"/>
        <w:rPr>
          <w:color w:val="auto"/>
          <w:sz w:val="24"/>
          <w:szCs w:val="24"/>
        </w:rPr>
      </w:pPr>
      <w:r w:rsidRPr="00BC2AB1">
        <w:rPr>
          <w:color w:val="auto"/>
          <w:sz w:val="24"/>
          <w:szCs w:val="24"/>
        </w:rPr>
        <w:t>Руководители групп могут иметь доступ ко всем площадкам, где у них есть конкурсанты в любое время и могут напрямую связаться с ними.  Они должны предстать перед членом команды по управлению компетенцией при первом посещении площадки, чтобы те знали, кто они.</w:t>
      </w:r>
    </w:p>
    <w:p w:rsidR="00291BBE" w:rsidRPr="00BC2AB1" w:rsidRDefault="00D5315A">
      <w:pPr>
        <w:spacing w:before="240"/>
        <w:jc w:val="both"/>
        <w:rPr>
          <w:color w:val="auto"/>
          <w:sz w:val="24"/>
          <w:szCs w:val="24"/>
        </w:rPr>
      </w:pPr>
      <w:r w:rsidRPr="00BC2AB1">
        <w:rPr>
          <w:color w:val="auto"/>
          <w:sz w:val="24"/>
          <w:szCs w:val="24"/>
        </w:rPr>
        <w:t>Помощники Технического делегата могут участвовать только на конкурсных площадках по компетенции, в которых есть их Эксперт или если их Технический делегат – Председатель жюри.</w:t>
      </w:r>
    </w:p>
    <w:p w:rsidR="00291BBE" w:rsidRPr="00BC2AB1" w:rsidRDefault="00D5315A">
      <w:pPr>
        <w:spacing w:before="240"/>
        <w:jc w:val="both"/>
        <w:rPr>
          <w:color w:val="auto"/>
          <w:sz w:val="24"/>
          <w:szCs w:val="24"/>
        </w:rPr>
      </w:pPr>
      <w:r w:rsidRPr="00BC2AB1">
        <w:rPr>
          <w:color w:val="auto"/>
          <w:sz w:val="24"/>
          <w:szCs w:val="24"/>
        </w:rPr>
        <w:t>Официальные наблюдатели, наблюдатели и их переводчики не имеют доступ к площадкам и не могут встречаться с Председателями жюри.</w:t>
      </w:r>
    </w:p>
    <w:p w:rsidR="00291BBE" w:rsidRPr="00BC2AB1" w:rsidRDefault="00D5315A">
      <w:pPr>
        <w:spacing w:before="240"/>
        <w:jc w:val="both"/>
        <w:rPr>
          <w:color w:val="auto"/>
          <w:sz w:val="24"/>
          <w:szCs w:val="24"/>
        </w:rPr>
      </w:pPr>
      <w:r w:rsidRPr="00BC2AB1">
        <w:rPr>
          <w:color w:val="auto"/>
          <w:sz w:val="24"/>
          <w:szCs w:val="24"/>
        </w:rPr>
        <w:t>Доступ к площадкам для сотрудников/волонтеров из организационного комитета принимающей стороны аккредитуется в каждом конкретном случае Генеральным секретарем или Техническим директором.</w:t>
      </w:r>
    </w:p>
    <w:p w:rsidR="00291BBE" w:rsidRPr="00BC2AB1" w:rsidRDefault="00D5315A">
      <w:pPr>
        <w:spacing w:before="240"/>
        <w:jc w:val="both"/>
        <w:rPr>
          <w:color w:val="auto"/>
          <w:sz w:val="24"/>
          <w:szCs w:val="24"/>
        </w:rPr>
      </w:pPr>
      <w:r w:rsidRPr="00BC2AB1">
        <w:rPr>
          <w:color w:val="auto"/>
          <w:sz w:val="24"/>
          <w:szCs w:val="24"/>
        </w:rPr>
        <w:t>Доступ для тех наблюдателей, которые представляют организаторов будущего Чемпионата, должен быть аккредитован в индивидуальном порядке, основываясь на решении Генерального Технического комитета или Председателя Технического комитета</w:t>
      </w:r>
    </w:p>
    <w:p w:rsidR="00291BBE" w:rsidRPr="00BC2AB1" w:rsidRDefault="00D5315A">
      <w:pPr>
        <w:pStyle w:val="2"/>
        <w:rPr>
          <w:color w:val="auto"/>
        </w:rPr>
      </w:pPr>
      <w:bookmarkStart w:id="186" w:name="_qebj8lvmmyhk" w:colFirst="0" w:colLast="0"/>
      <w:bookmarkEnd w:id="186"/>
      <w:r w:rsidRPr="00BC2AB1">
        <w:rPr>
          <w:color w:val="auto"/>
        </w:rPr>
        <w:t>A.9.3 ДОСТУП К КОНКУРСНЫМ САЙТАМ ПЕРЕД ЧЕМПИОНАТОМ</w:t>
      </w:r>
    </w:p>
    <w:p w:rsidR="00291BBE" w:rsidRPr="00BC2AB1" w:rsidRDefault="00D5315A">
      <w:pPr>
        <w:spacing w:before="240"/>
        <w:jc w:val="both"/>
        <w:rPr>
          <w:color w:val="auto"/>
          <w:sz w:val="24"/>
          <w:szCs w:val="24"/>
        </w:rPr>
      </w:pPr>
      <w:r w:rsidRPr="00BC2AB1">
        <w:rPr>
          <w:color w:val="auto"/>
          <w:sz w:val="24"/>
          <w:szCs w:val="24"/>
        </w:rPr>
        <w:t>Доступ к сайту Чемпионата до его начала запрещен Наблюдателям, СМИ и общественности. Специальный доступ наблюдателям и средствам массовой информации аккредитуется в каждом конкретном случае Технический комитетом, Генеральным директором, Директором по коммуникациям, маркетингу и специальным мероприятиям или техническим директором.</w:t>
      </w:r>
    </w:p>
    <w:p w:rsidR="00291BBE" w:rsidRPr="00BC2AB1" w:rsidRDefault="00D5315A">
      <w:pPr>
        <w:pStyle w:val="1"/>
        <w:jc w:val="both"/>
        <w:rPr>
          <w:color w:val="auto"/>
        </w:rPr>
      </w:pPr>
      <w:bookmarkStart w:id="187" w:name="_4mf4selivkup" w:colFirst="0" w:colLast="0"/>
      <w:bookmarkEnd w:id="187"/>
      <w:r w:rsidRPr="00BC2AB1">
        <w:rPr>
          <w:color w:val="auto"/>
        </w:rPr>
        <w:t>A.10 ПРОЦЕСС НАЗНАЧЕНИЯ ГЛАВНОГО ЭКСПЕРТА И ЗАМЕСТИТЕЛЯ ГЛАВНОГО ЭКСПЕРТА</w:t>
      </w:r>
    </w:p>
    <w:p w:rsidR="00291BBE" w:rsidRPr="00BC2AB1" w:rsidRDefault="00D5315A">
      <w:pPr>
        <w:pStyle w:val="2"/>
        <w:rPr>
          <w:color w:val="auto"/>
        </w:rPr>
      </w:pPr>
      <w:bookmarkStart w:id="188" w:name="_7ls63qt4octt" w:colFirst="0" w:colLast="0"/>
      <w:bookmarkEnd w:id="188"/>
      <w:r w:rsidRPr="00BC2AB1">
        <w:rPr>
          <w:color w:val="auto"/>
        </w:rPr>
        <w:t>A.10.1 КРАТКИЙ ОБЗОР</w:t>
      </w:r>
    </w:p>
    <w:p w:rsidR="00291BBE" w:rsidRPr="00BC2AB1" w:rsidRDefault="00D5315A">
      <w:pPr>
        <w:spacing w:before="240"/>
        <w:jc w:val="both"/>
        <w:rPr>
          <w:color w:val="auto"/>
          <w:sz w:val="24"/>
          <w:szCs w:val="24"/>
        </w:rPr>
      </w:pPr>
      <w:r w:rsidRPr="00BC2AB1">
        <w:rPr>
          <w:color w:val="auto"/>
          <w:sz w:val="24"/>
          <w:szCs w:val="24"/>
        </w:rPr>
        <w:t xml:space="preserve">На каждом Чемпионате проводятся отдельные выборы на место Главного эксперта (СЕ) и Заместителя главного эксперта (DCE) для следующего </w:t>
      </w:r>
      <w:r w:rsidRPr="00BC2AB1">
        <w:rPr>
          <w:color w:val="auto"/>
          <w:sz w:val="24"/>
          <w:szCs w:val="24"/>
        </w:rPr>
        <w:lastRenderedPageBreak/>
        <w:t>чемпионата. Это делается при маркировке соревнований. Эти выборы должны быть завершены к 12:00 на C+1 (через 20 часов после завершения Чемпионата). Исключения должны быть предварительно согласованы с Председателем и заместителем Председателя Оргкомитета.</w:t>
      </w:r>
    </w:p>
    <w:p w:rsidR="00291BBE" w:rsidRPr="00BC2AB1" w:rsidRDefault="00D5315A">
      <w:pPr>
        <w:spacing w:before="240"/>
        <w:jc w:val="both"/>
        <w:rPr>
          <w:color w:val="auto"/>
          <w:sz w:val="24"/>
          <w:szCs w:val="24"/>
        </w:rPr>
      </w:pPr>
      <w:r w:rsidRPr="00BC2AB1">
        <w:rPr>
          <w:color w:val="auto"/>
          <w:sz w:val="24"/>
          <w:szCs w:val="24"/>
        </w:rPr>
        <w:t>Председатель жюри, от имени Оргкомитета, отвечает за выборы в соответствии с Правилами соревнований.</w:t>
      </w:r>
    </w:p>
    <w:p w:rsidR="00291BBE" w:rsidRPr="00BC2AB1" w:rsidRDefault="00D5315A">
      <w:pPr>
        <w:spacing w:before="240"/>
        <w:jc w:val="both"/>
        <w:rPr>
          <w:color w:val="auto"/>
          <w:sz w:val="24"/>
          <w:szCs w:val="24"/>
        </w:rPr>
      </w:pPr>
      <w:r w:rsidRPr="00BC2AB1">
        <w:rPr>
          <w:color w:val="auto"/>
          <w:sz w:val="24"/>
          <w:szCs w:val="24"/>
        </w:rPr>
        <w:t>Примечание. Эти выборы проводятся только в отношении выборов Главного Эксперта CE и Заместителя Главного Эксперта DCE и их замен.</w:t>
      </w:r>
    </w:p>
    <w:p w:rsidR="00291BBE" w:rsidRPr="00BC2AB1" w:rsidRDefault="00D5315A">
      <w:pPr>
        <w:spacing w:before="240"/>
        <w:jc w:val="both"/>
        <w:rPr>
          <w:color w:val="auto"/>
          <w:sz w:val="24"/>
          <w:szCs w:val="24"/>
        </w:rPr>
      </w:pPr>
      <w:r w:rsidRPr="00BC2AB1">
        <w:rPr>
          <w:color w:val="auto"/>
          <w:sz w:val="24"/>
          <w:szCs w:val="24"/>
        </w:rPr>
        <w:t>После выдвижения CE и DCE должны быть:</w:t>
      </w:r>
    </w:p>
    <w:p w:rsidR="00291BBE" w:rsidRPr="00BC2AB1" w:rsidRDefault="00D5315A">
      <w:pPr>
        <w:numPr>
          <w:ilvl w:val="0"/>
          <w:numId w:val="23"/>
        </w:numPr>
        <w:spacing w:before="240"/>
        <w:contextualSpacing/>
        <w:jc w:val="both"/>
        <w:rPr>
          <w:color w:val="auto"/>
        </w:rPr>
      </w:pPr>
      <w:r w:rsidRPr="00BC2AB1">
        <w:rPr>
          <w:color w:val="auto"/>
          <w:sz w:val="24"/>
          <w:szCs w:val="24"/>
        </w:rPr>
        <w:t>рекомендованы Председателем жюри,</w:t>
      </w:r>
    </w:p>
    <w:p w:rsidR="00291BBE" w:rsidRPr="00BC2AB1" w:rsidRDefault="00D5315A">
      <w:pPr>
        <w:numPr>
          <w:ilvl w:val="0"/>
          <w:numId w:val="23"/>
        </w:numPr>
        <w:spacing w:before="240"/>
        <w:contextualSpacing/>
        <w:jc w:val="both"/>
        <w:rPr>
          <w:color w:val="auto"/>
        </w:rPr>
      </w:pPr>
      <w:r w:rsidRPr="00BC2AB1">
        <w:rPr>
          <w:color w:val="auto"/>
          <w:sz w:val="24"/>
          <w:szCs w:val="24"/>
        </w:rPr>
        <w:t>иметь поддержку своего региона-участника, а затем</w:t>
      </w:r>
    </w:p>
    <w:p w:rsidR="00291BBE" w:rsidRPr="00BC2AB1" w:rsidRDefault="00D5315A">
      <w:pPr>
        <w:numPr>
          <w:ilvl w:val="0"/>
          <w:numId w:val="23"/>
        </w:numPr>
        <w:spacing w:before="240"/>
        <w:contextualSpacing/>
        <w:jc w:val="both"/>
        <w:rPr>
          <w:color w:val="auto"/>
        </w:rPr>
      </w:pPr>
      <w:r w:rsidRPr="00BC2AB1">
        <w:rPr>
          <w:color w:val="auto"/>
          <w:sz w:val="24"/>
          <w:szCs w:val="24"/>
        </w:rPr>
        <w:t>утверждены Председателем и заместителем Председателя Оргкомитета.</w:t>
      </w:r>
    </w:p>
    <w:p w:rsidR="00291BBE" w:rsidRPr="00BC2AB1" w:rsidRDefault="00D5315A">
      <w:pPr>
        <w:spacing w:before="240"/>
        <w:jc w:val="both"/>
        <w:rPr>
          <w:color w:val="auto"/>
          <w:sz w:val="24"/>
          <w:szCs w:val="24"/>
        </w:rPr>
      </w:pPr>
      <w:r w:rsidRPr="00BC2AB1">
        <w:rPr>
          <w:color w:val="auto"/>
          <w:sz w:val="24"/>
          <w:szCs w:val="24"/>
        </w:rPr>
        <w:t>Председатель жюри должен представить рекомендацию по кандидатурам СЕ и DCE и всем заменам Председателю Технического комитета.</w:t>
      </w:r>
    </w:p>
    <w:p w:rsidR="00291BBE" w:rsidRPr="00BC2AB1" w:rsidRDefault="00D5315A">
      <w:pPr>
        <w:spacing w:before="240"/>
        <w:jc w:val="both"/>
        <w:rPr>
          <w:color w:val="auto"/>
          <w:sz w:val="24"/>
          <w:szCs w:val="24"/>
        </w:rPr>
      </w:pPr>
      <w:r w:rsidRPr="00BC2AB1">
        <w:rPr>
          <w:color w:val="auto"/>
          <w:sz w:val="24"/>
          <w:szCs w:val="24"/>
        </w:rPr>
        <w:t>В течение двух месяцев после назначения CE и DCE Председатель Технического комитета-компатриот будет оказывать им временную поддержку. Это обеспечит непрерывность разработки и общение между соревнованиями.</w:t>
      </w:r>
    </w:p>
    <w:p w:rsidR="00291BBE" w:rsidRPr="00BC2AB1" w:rsidRDefault="00D5315A">
      <w:pPr>
        <w:spacing w:before="240"/>
        <w:jc w:val="both"/>
        <w:rPr>
          <w:color w:val="auto"/>
          <w:sz w:val="24"/>
          <w:szCs w:val="24"/>
        </w:rPr>
      </w:pPr>
      <w:r w:rsidRPr="00BC2AB1">
        <w:rPr>
          <w:color w:val="auto"/>
          <w:sz w:val="24"/>
          <w:szCs w:val="24"/>
        </w:rPr>
        <w:t>На основе такой поддержки со стороны региона-участника, а также одобрения Председателя и Заместитель Председателя оргкомитета, Главный Эксперт и Заместитель Главного Эксперта будут назначены. Список всех одобренных Главных Экспертов и их Заместителей  должен быть опубликован не позже, чем за 9 месяцев до проведения Чемпионата.</w:t>
      </w:r>
    </w:p>
    <w:p w:rsidR="00291BBE" w:rsidRPr="00BC2AB1" w:rsidRDefault="00D5315A">
      <w:pPr>
        <w:pStyle w:val="2"/>
        <w:rPr>
          <w:color w:val="auto"/>
        </w:rPr>
      </w:pPr>
      <w:bookmarkStart w:id="189" w:name="_8ko1xkfkkprx" w:colFirst="0" w:colLast="0"/>
      <w:bookmarkEnd w:id="189"/>
      <w:r w:rsidRPr="00BC2AB1">
        <w:rPr>
          <w:color w:val="auto"/>
        </w:rPr>
        <w:t>A.10.2 КРИТЕРИИ ДЛЯ ВЫДВИЖЕНИЯ КАНДИДАТУРЫ НА ДОЛЖНОСТЬ ГЛАВНОГО ЭКСПЕРТА И ЗАМЕСТИТЕЛЯ ГЛАВНОГО ЭКСПЕРТ</w:t>
      </w:r>
    </w:p>
    <w:p w:rsidR="00291BBE" w:rsidRPr="00BC2AB1" w:rsidRDefault="00D5315A">
      <w:pPr>
        <w:spacing w:before="240"/>
        <w:jc w:val="both"/>
        <w:rPr>
          <w:color w:val="auto"/>
          <w:sz w:val="24"/>
          <w:szCs w:val="24"/>
        </w:rPr>
      </w:pPr>
      <w:r w:rsidRPr="00BC2AB1">
        <w:rPr>
          <w:color w:val="auto"/>
          <w:sz w:val="24"/>
          <w:szCs w:val="24"/>
        </w:rPr>
        <w:t>Должны применяться следующие критерии:</w:t>
      </w:r>
    </w:p>
    <w:p w:rsidR="00291BBE" w:rsidRPr="00BC2AB1" w:rsidRDefault="00D5315A">
      <w:pPr>
        <w:numPr>
          <w:ilvl w:val="0"/>
          <w:numId w:val="24"/>
        </w:numPr>
        <w:spacing w:before="240"/>
        <w:contextualSpacing/>
        <w:jc w:val="both"/>
        <w:rPr>
          <w:color w:val="auto"/>
        </w:rPr>
      </w:pPr>
      <w:r w:rsidRPr="00BC2AB1">
        <w:rPr>
          <w:color w:val="auto"/>
          <w:sz w:val="24"/>
          <w:szCs w:val="24"/>
        </w:rPr>
        <w:t>Главный эксперт, должен быть экспертом по меньшей мере в двух предыдущих чемпионатах Worldskills Kazakhstan.</w:t>
      </w:r>
    </w:p>
    <w:p w:rsidR="00291BBE" w:rsidRPr="00BC2AB1" w:rsidRDefault="00D5315A">
      <w:pPr>
        <w:numPr>
          <w:ilvl w:val="0"/>
          <w:numId w:val="24"/>
        </w:numPr>
        <w:spacing w:before="240"/>
        <w:contextualSpacing/>
        <w:jc w:val="both"/>
        <w:rPr>
          <w:color w:val="auto"/>
        </w:rPr>
      </w:pPr>
      <w:r w:rsidRPr="00BC2AB1">
        <w:rPr>
          <w:color w:val="auto"/>
          <w:sz w:val="24"/>
          <w:szCs w:val="24"/>
        </w:rPr>
        <w:t>Заместитель главного эксперта, должен быть экспертом по меньшей мере в одном из предыдущих чемпионатов Worldskills Kazakhstan.</w:t>
      </w:r>
    </w:p>
    <w:p w:rsidR="00291BBE" w:rsidRPr="00BC2AB1" w:rsidRDefault="00D5315A">
      <w:pPr>
        <w:numPr>
          <w:ilvl w:val="0"/>
          <w:numId w:val="24"/>
        </w:numPr>
        <w:spacing w:before="240"/>
        <w:contextualSpacing/>
        <w:jc w:val="both"/>
        <w:rPr>
          <w:color w:val="auto"/>
        </w:rPr>
      </w:pPr>
      <w:r w:rsidRPr="00BC2AB1">
        <w:rPr>
          <w:color w:val="auto"/>
          <w:sz w:val="24"/>
          <w:szCs w:val="24"/>
        </w:rPr>
        <w:t>Быть честным.</w:t>
      </w:r>
    </w:p>
    <w:p w:rsidR="00291BBE" w:rsidRPr="00BC2AB1" w:rsidRDefault="00D5315A">
      <w:pPr>
        <w:numPr>
          <w:ilvl w:val="0"/>
          <w:numId w:val="24"/>
        </w:numPr>
        <w:spacing w:before="240"/>
        <w:contextualSpacing/>
        <w:jc w:val="both"/>
        <w:rPr>
          <w:color w:val="auto"/>
        </w:rPr>
      </w:pPr>
      <w:r w:rsidRPr="00BC2AB1">
        <w:rPr>
          <w:color w:val="auto"/>
          <w:sz w:val="24"/>
          <w:szCs w:val="24"/>
        </w:rPr>
        <w:t>Быть компетентным и опытным.</w:t>
      </w:r>
    </w:p>
    <w:p w:rsidR="00291BBE" w:rsidRPr="00BC2AB1" w:rsidRDefault="00D5315A">
      <w:pPr>
        <w:numPr>
          <w:ilvl w:val="0"/>
          <w:numId w:val="24"/>
        </w:numPr>
        <w:spacing w:before="240"/>
        <w:contextualSpacing/>
        <w:jc w:val="both"/>
        <w:rPr>
          <w:color w:val="auto"/>
        </w:rPr>
      </w:pPr>
      <w:r w:rsidRPr="00BC2AB1">
        <w:rPr>
          <w:color w:val="auto"/>
          <w:sz w:val="24"/>
          <w:szCs w:val="24"/>
        </w:rPr>
        <w:t>Иметь хорошие управления и лидерства.</w:t>
      </w:r>
    </w:p>
    <w:p w:rsidR="00291BBE" w:rsidRPr="00BC2AB1" w:rsidRDefault="00D5315A">
      <w:pPr>
        <w:numPr>
          <w:ilvl w:val="0"/>
          <w:numId w:val="24"/>
        </w:numPr>
        <w:spacing w:before="240"/>
        <w:contextualSpacing/>
        <w:jc w:val="both"/>
        <w:rPr>
          <w:color w:val="auto"/>
        </w:rPr>
      </w:pPr>
      <w:r w:rsidRPr="00BC2AB1">
        <w:rPr>
          <w:color w:val="auto"/>
          <w:sz w:val="24"/>
          <w:szCs w:val="24"/>
        </w:rPr>
        <w:t>Иметь хорошие навыки межличностных отношений.</w:t>
      </w:r>
    </w:p>
    <w:p w:rsidR="00291BBE" w:rsidRPr="00BC2AB1" w:rsidRDefault="00D5315A">
      <w:pPr>
        <w:numPr>
          <w:ilvl w:val="0"/>
          <w:numId w:val="24"/>
        </w:numPr>
        <w:spacing w:before="240"/>
        <w:contextualSpacing/>
        <w:jc w:val="both"/>
        <w:rPr>
          <w:color w:val="auto"/>
        </w:rPr>
      </w:pPr>
      <w:r w:rsidRPr="00BC2AB1">
        <w:rPr>
          <w:color w:val="auto"/>
          <w:sz w:val="24"/>
          <w:szCs w:val="24"/>
        </w:rPr>
        <w:t>Иметь хорошие коммуникативные навыки - письменные и устные</w:t>
      </w:r>
    </w:p>
    <w:p w:rsidR="00291BBE" w:rsidRPr="00BC2AB1" w:rsidRDefault="00D5315A">
      <w:pPr>
        <w:numPr>
          <w:ilvl w:val="0"/>
          <w:numId w:val="24"/>
        </w:numPr>
        <w:spacing w:before="240"/>
        <w:contextualSpacing/>
        <w:jc w:val="both"/>
        <w:rPr>
          <w:color w:val="auto"/>
        </w:rPr>
      </w:pPr>
      <w:r w:rsidRPr="00BC2AB1">
        <w:rPr>
          <w:color w:val="auto"/>
          <w:sz w:val="24"/>
          <w:szCs w:val="24"/>
        </w:rPr>
        <w:lastRenderedPageBreak/>
        <w:t>Быть компетентным в использовании компьютера и Интернета - специально для работы в сотрудничестве с Командой по управлению компетенциями и Техническим директором.</w:t>
      </w:r>
    </w:p>
    <w:p w:rsidR="00291BBE" w:rsidRPr="00BC2AB1" w:rsidRDefault="00D5315A">
      <w:pPr>
        <w:numPr>
          <w:ilvl w:val="0"/>
          <w:numId w:val="24"/>
        </w:numPr>
        <w:spacing w:before="240"/>
        <w:contextualSpacing/>
        <w:jc w:val="both"/>
        <w:rPr>
          <w:color w:val="auto"/>
        </w:rPr>
      </w:pPr>
      <w:r w:rsidRPr="00BC2AB1">
        <w:rPr>
          <w:color w:val="auto"/>
          <w:sz w:val="24"/>
          <w:szCs w:val="24"/>
        </w:rPr>
        <w:t>Поддерживать и давать обратную связь Worldskills Kazakhstan между Чемпионатами.</w:t>
      </w:r>
    </w:p>
    <w:p w:rsidR="00291BBE" w:rsidRPr="00BC2AB1" w:rsidRDefault="00D5315A">
      <w:pPr>
        <w:numPr>
          <w:ilvl w:val="0"/>
          <w:numId w:val="24"/>
        </w:numPr>
        <w:spacing w:before="240"/>
        <w:contextualSpacing/>
        <w:jc w:val="both"/>
        <w:rPr>
          <w:color w:val="auto"/>
        </w:rPr>
      </w:pPr>
      <w:r w:rsidRPr="00BC2AB1">
        <w:rPr>
          <w:color w:val="auto"/>
          <w:sz w:val="24"/>
          <w:szCs w:val="24"/>
        </w:rPr>
        <w:t>Кандидаты, назначенные на должность Заместителей главных экспертов, должны быть готовы взять на себя роль и обязанности Главного эксперта, если список кандидатов будет исчерпан.</w:t>
      </w:r>
    </w:p>
    <w:p w:rsidR="00291BBE" w:rsidRPr="00BC2AB1" w:rsidRDefault="00D5315A">
      <w:pPr>
        <w:pStyle w:val="2"/>
        <w:rPr>
          <w:color w:val="auto"/>
        </w:rPr>
      </w:pPr>
      <w:bookmarkStart w:id="190" w:name="_wsw29u39hg9a" w:colFirst="0" w:colLast="0"/>
      <w:bookmarkEnd w:id="190"/>
      <w:r w:rsidRPr="00BC2AB1">
        <w:rPr>
          <w:color w:val="auto"/>
        </w:rPr>
        <w:t>A.10.3 СОРЕВНОВАНИЯ ПО КОМПЕТЕНЦИИ БЕЗ НАЗНАЧЕННОГО ГЛАВНОГО ЭКСПЕРТА ИЛИ ЗАМЕСТИТЕЛЯ ГЛАВНОГО ЭКСПЕРТА</w:t>
      </w:r>
    </w:p>
    <w:p w:rsidR="00291BBE" w:rsidRPr="00BC2AB1" w:rsidRDefault="00D5315A">
      <w:pPr>
        <w:spacing w:before="240"/>
        <w:jc w:val="both"/>
        <w:rPr>
          <w:color w:val="auto"/>
          <w:sz w:val="24"/>
          <w:szCs w:val="24"/>
        </w:rPr>
      </w:pPr>
      <w:r w:rsidRPr="00BC2AB1">
        <w:rPr>
          <w:color w:val="auto"/>
          <w:sz w:val="24"/>
          <w:szCs w:val="24"/>
        </w:rPr>
        <w:t>Если на следующий чемпионат главный эксперт или заместитель главного эксперта не назначены, то компетенция не может быть зарегистрирована.</w:t>
      </w:r>
    </w:p>
    <w:p w:rsidR="00291BBE" w:rsidRPr="00BC2AB1" w:rsidRDefault="00D5315A">
      <w:pPr>
        <w:spacing w:before="240"/>
        <w:jc w:val="both"/>
        <w:rPr>
          <w:color w:val="auto"/>
          <w:sz w:val="24"/>
          <w:szCs w:val="24"/>
        </w:rPr>
      </w:pPr>
      <w:r w:rsidRPr="00BC2AB1">
        <w:rPr>
          <w:color w:val="auto"/>
          <w:sz w:val="24"/>
          <w:szCs w:val="24"/>
        </w:rPr>
        <w:t>Для новых Демонстрационных компетенций Команда Оргкомитета будет стремиться назначить Главного эксперта из того региона-участника, который вводит эту компетенцию, предварительно обсудив это с другими регионами-участниками, зарегистрированными для участия в этой Новой Демонстрационной компетенции.</w:t>
      </w:r>
    </w:p>
    <w:p w:rsidR="00291BBE" w:rsidRPr="00BC2AB1" w:rsidRDefault="00D5315A">
      <w:pPr>
        <w:pStyle w:val="2"/>
        <w:rPr>
          <w:color w:val="auto"/>
        </w:rPr>
      </w:pPr>
      <w:bookmarkStart w:id="191" w:name="_4uhtomk6do8o" w:colFirst="0" w:colLast="0"/>
      <w:bookmarkEnd w:id="191"/>
      <w:r w:rsidRPr="00BC2AB1">
        <w:rPr>
          <w:color w:val="auto"/>
        </w:rPr>
        <w:t>А.10.4 ПРОЦЕДУРА</w:t>
      </w:r>
    </w:p>
    <w:p w:rsidR="00291BBE" w:rsidRPr="00BC2AB1" w:rsidRDefault="00D5315A">
      <w:pPr>
        <w:numPr>
          <w:ilvl w:val="0"/>
          <w:numId w:val="18"/>
        </w:numPr>
        <w:spacing w:before="240"/>
        <w:contextualSpacing/>
        <w:jc w:val="both"/>
        <w:rPr>
          <w:color w:val="auto"/>
        </w:rPr>
      </w:pPr>
      <w:r w:rsidRPr="00BC2AB1">
        <w:rPr>
          <w:color w:val="auto"/>
          <w:sz w:val="24"/>
          <w:szCs w:val="24"/>
        </w:rPr>
        <w:t>Председатель жюри спрашивает, кто хочет выдвинуть свою кандидатуру и подтверждает правомочность кандидатов.</w:t>
      </w:r>
    </w:p>
    <w:p w:rsidR="00291BBE" w:rsidRPr="00BC2AB1" w:rsidRDefault="00D5315A">
      <w:pPr>
        <w:numPr>
          <w:ilvl w:val="0"/>
          <w:numId w:val="18"/>
        </w:numPr>
        <w:spacing w:before="240"/>
        <w:contextualSpacing/>
        <w:jc w:val="both"/>
        <w:rPr>
          <w:color w:val="auto"/>
        </w:rPr>
      </w:pPr>
      <w:r w:rsidRPr="00BC2AB1">
        <w:rPr>
          <w:color w:val="auto"/>
          <w:sz w:val="24"/>
          <w:szCs w:val="24"/>
        </w:rPr>
        <w:t>Тайное голосование на должность Главного эксперта проводится с использованием бюллетеней для голосования, которые есть в папке Чемпионата. Примечание: метод «поднятия рук» недействителен.</w:t>
      </w:r>
    </w:p>
    <w:p w:rsidR="00291BBE" w:rsidRPr="00BC2AB1" w:rsidRDefault="00D5315A">
      <w:pPr>
        <w:numPr>
          <w:ilvl w:val="0"/>
          <w:numId w:val="18"/>
        </w:numPr>
        <w:spacing w:before="240"/>
        <w:contextualSpacing/>
        <w:jc w:val="both"/>
        <w:rPr>
          <w:color w:val="auto"/>
        </w:rPr>
      </w:pPr>
      <w:r w:rsidRPr="00BC2AB1">
        <w:rPr>
          <w:color w:val="auto"/>
          <w:sz w:val="24"/>
          <w:szCs w:val="24"/>
        </w:rPr>
        <w:t>Каждый эксперт перечисляет трех экспертов в порядке предпочтения.</w:t>
      </w:r>
    </w:p>
    <w:p w:rsidR="00291BBE" w:rsidRPr="00BC2AB1" w:rsidRDefault="00D5315A">
      <w:pPr>
        <w:numPr>
          <w:ilvl w:val="0"/>
          <w:numId w:val="18"/>
        </w:numPr>
        <w:spacing w:before="240"/>
        <w:contextualSpacing/>
        <w:jc w:val="both"/>
        <w:rPr>
          <w:color w:val="auto"/>
        </w:rPr>
      </w:pPr>
      <w:r w:rsidRPr="00BC2AB1">
        <w:rPr>
          <w:color w:val="auto"/>
          <w:sz w:val="24"/>
          <w:szCs w:val="24"/>
        </w:rPr>
        <w:t>Председатель жюри собирает бюллетени и ставит баллы</w:t>
      </w:r>
    </w:p>
    <w:p w:rsidR="00291BBE" w:rsidRPr="00BC2AB1" w:rsidRDefault="00D5315A">
      <w:pPr>
        <w:numPr>
          <w:ilvl w:val="1"/>
          <w:numId w:val="18"/>
        </w:numPr>
        <w:spacing w:before="240"/>
        <w:contextualSpacing/>
        <w:jc w:val="both"/>
        <w:rPr>
          <w:color w:val="auto"/>
          <w:sz w:val="24"/>
          <w:szCs w:val="24"/>
        </w:rPr>
      </w:pPr>
      <w:r w:rsidRPr="00BC2AB1">
        <w:rPr>
          <w:color w:val="auto"/>
          <w:sz w:val="24"/>
          <w:szCs w:val="24"/>
        </w:rPr>
        <w:t>3 балла - первое предпочтение эксперта,</w:t>
      </w:r>
    </w:p>
    <w:p w:rsidR="00291BBE" w:rsidRPr="00BC2AB1" w:rsidRDefault="00D5315A">
      <w:pPr>
        <w:numPr>
          <w:ilvl w:val="1"/>
          <w:numId w:val="18"/>
        </w:numPr>
        <w:spacing w:before="240"/>
        <w:contextualSpacing/>
        <w:jc w:val="both"/>
        <w:rPr>
          <w:color w:val="auto"/>
          <w:sz w:val="24"/>
          <w:szCs w:val="24"/>
        </w:rPr>
      </w:pPr>
      <w:r w:rsidRPr="00BC2AB1">
        <w:rPr>
          <w:color w:val="auto"/>
          <w:sz w:val="24"/>
          <w:szCs w:val="24"/>
        </w:rPr>
        <w:t>2 балла -  второе предпочтение,</w:t>
      </w:r>
    </w:p>
    <w:p w:rsidR="00291BBE" w:rsidRPr="00BC2AB1" w:rsidRDefault="00D5315A">
      <w:pPr>
        <w:numPr>
          <w:ilvl w:val="1"/>
          <w:numId w:val="18"/>
        </w:numPr>
        <w:spacing w:before="240"/>
        <w:contextualSpacing/>
        <w:jc w:val="both"/>
        <w:rPr>
          <w:color w:val="auto"/>
          <w:sz w:val="24"/>
          <w:szCs w:val="24"/>
        </w:rPr>
      </w:pPr>
      <w:r w:rsidRPr="00BC2AB1">
        <w:rPr>
          <w:color w:val="auto"/>
          <w:sz w:val="24"/>
          <w:szCs w:val="24"/>
        </w:rPr>
        <w:t>1 балл -  третье предпочтение.</w:t>
      </w:r>
    </w:p>
    <w:p w:rsidR="00291BBE" w:rsidRPr="00BC2AB1" w:rsidRDefault="00D5315A">
      <w:pPr>
        <w:numPr>
          <w:ilvl w:val="0"/>
          <w:numId w:val="18"/>
        </w:numPr>
        <w:spacing w:before="240"/>
        <w:contextualSpacing/>
        <w:jc w:val="both"/>
        <w:rPr>
          <w:color w:val="auto"/>
        </w:rPr>
      </w:pPr>
      <w:r w:rsidRPr="00BC2AB1">
        <w:rPr>
          <w:color w:val="auto"/>
          <w:sz w:val="24"/>
          <w:szCs w:val="24"/>
        </w:rPr>
        <w:t>Председатель жюри записывает результаты, в том числе резервный список, на лист результатов из папки Чемпионата.</w:t>
      </w:r>
    </w:p>
    <w:p w:rsidR="00291BBE" w:rsidRPr="00BC2AB1" w:rsidRDefault="00D5315A">
      <w:pPr>
        <w:numPr>
          <w:ilvl w:val="0"/>
          <w:numId w:val="18"/>
        </w:numPr>
        <w:spacing w:before="240"/>
        <w:contextualSpacing/>
        <w:jc w:val="both"/>
        <w:rPr>
          <w:color w:val="auto"/>
        </w:rPr>
      </w:pPr>
      <w:r w:rsidRPr="00BC2AB1">
        <w:rPr>
          <w:color w:val="auto"/>
          <w:sz w:val="24"/>
          <w:szCs w:val="24"/>
        </w:rPr>
        <w:t>В случае равенства голосов Председатель жюри примет согласованное решение.</w:t>
      </w:r>
    </w:p>
    <w:p w:rsidR="00291BBE" w:rsidRPr="00BC2AB1" w:rsidRDefault="00D5315A">
      <w:pPr>
        <w:numPr>
          <w:ilvl w:val="0"/>
          <w:numId w:val="18"/>
        </w:numPr>
        <w:spacing w:before="240"/>
        <w:contextualSpacing/>
        <w:jc w:val="both"/>
        <w:rPr>
          <w:color w:val="auto"/>
        </w:rPr>
      </w:pPr>
      <w:r w:rsidRPr="00BC2AB1">
        <w:rPr>
          <w:color w:val="auto"/>
          <w:sz w:val="24"/>
          <w:szCs w:val="24"/>
        </w:rPr>
        <w:t>Повторить шаги 1 - 5 для назначения заместителя главного эксперта.</w:t>
      </w:r>
    </w:p>
    <w:p w:rsidR="00291BBE" w:rsidRPr="00BC2AB1" w:rsidRDefault="00D5315A">
      <w:pPr>
        <w:numPr>
          <w:ilvl w:val="0"/>
          <w:numId w:val="18"/>
        </w:numPr>
        <w:spacing w:before="240"/>
        <w:contextualSpacing/>
        <w:jc w:val="both"/>
        <w:rPr>
          <w:color w:val="auto"/>
        </w:rPr>
      </w:pPr>
      <w:r w:rsidRPr="00BC2AB1">
        <w:rPr>
          <w:color w:val="auto"/>
          <w:sz w:val="24"/>
          <w:szCs w:val="24"/>
        </w:rPr>
        <w:t>Все эксперты и Председатель жюри подписывают листы с результатами</w:t>
      </w:r>
    </w:p>
    <w:p w:rsidR="00291BBE" w:rsidRPr="00BC2AB1" w:rsidRDefault="00D5315A">
      <w:pPr>
        <w:numPr>
          <w:ilvl w:val="0"/>
          <w:numId w:val="18"/>
        </w:numPr>
        <w:spacing w:before="240"/>
        <w:contextualSpacing/>
        <w:jc w:val="both"/>
        <w:rPr>
          <w:color w:val="auto"/>
        </w:rPr>
      </w:pPr>
      <w:r w:rsidRPr="00BC2AB1">
        <w:rPr>
          <w:color w:val="auto"/>
          <w:sz w:val="24"/>
          <w:szCs w:val="24"/>
        </w:rPr>
        <w:t xml:space="preserve">Председатель жюри должен представить Председателю Технического комитета Чемпионата свою рекомендацию Главному Эксперту и Заместителю Главного Эксперта, и всем кандидатам из резервного </w:t>
      </w:r>
      <w:r w:rsidRPr="00BC2AB1">
        <w:rPr>
          <w:color w:val="auto"/>
          <w:sz w:val="24"/>
          <w:szCs w:val="24"/>
        </w:rPr>
        <w:lastRenderedPageBreak/>
        <w:t>списка. Председатель Технического комитета должен согласиться с результатами выборов.</w:t>
      </w:r>
    </w:p>
    <w:p w:rsidR="00291BBE" w:rsidRPr="00BC2AB1" w:rsidRDefault="00291BBE">
      <w:pPr>
        <w:rPr>
          <w:color w:val="auto"/>
        </w:rPr>
      </w:pPr>
    </w:p>
    <w:p w:rsidR="00291BBE" w:rsidRPr="00BC2AB1" w:rsidRDefault="00D5315A">
      <w:pPr>
        <w:rPr>
          <w:b/>
          <w:color w:val="auto"/>
          <w:sz w:val="24"/>
          <w:szCs w:val="24"/>
        </w:rPr>
      </w:pPr>
      <w:r w:rsidRPr="00BC2AB1">
        <w:rPr>
          <w:b/>
          <w:color w:val="auto"/>
          <w:sz w:val="24"/>
          <w:szCs w:val="24"/>
        </w:rPr>
        <w:t>ПРИЛОЖЕНИЕ A – ОПРЕДЕЛЕНИЕ ТЕРМИНОВ</w:t>
      </w:r>
    </w:p>
    <w:p w:rsidR="00291BBE" w:rsidRPr="00BC2AB1" w:rsidRDefault="00291BBE">
      <w:pPr>
        <w:rPr>
          <w:b/>
          <w:color w:val="auto"/>
          <w:sz w:val="24"/>
          <w:szCs w:val="24"/>
        </w:rPr>
      </w:pPr>
    </w:p>
    <w:tbl>
      <w:tblPr>
        <w:tblStyle w:val="a7"/>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7"/>
        <w:gridCol w:w="6738"/>
      </w:tblGrid>
      <w:tr w:rsidR="00BC2AB1" w:rsidRPr="00BC2AB1">
        <w:trPr>
          <w:trHeight w:val="740"/>
        </w:trPr>
        <w:tc>
          <w:tcPr>
            <w:tcW w:w="22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BC2AB1" w:rsidRDefault="00D5315A">
            <w:pPr>
              <w:ind w:left="40" w:right="60"/>
              <w:rPr>
                <w:b/>
                <w:color w:val="auto"/>
                <w:sz w:val="24"/>
                <w:szCs w:val="24"/>
              </w:rPr>
            </w:pPr>
            <w:r w:rsidRPr="00BC2AB1">
              <w:rPr>
                <w:b/>
                <w:color w:val="auto"/>
                <w:sz w:val="24"/>
                <w:szCs w:val="24"/>
              </w:rPr>
              <w:t>Ходатайство</w:t>
            </w:r>
          </w:p>
        </w:tc>
        <w:tc>
          <w:tcPr>
            <w:tcW w:w="6737"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ind w:left="40" w:right="60"/>
              <w:rPr>
                <w:color w:val="auto"/>
                <w:sz w:val="24"/>
                <w:szCs w:val="24"/>
              </w:rPr>
            </w:pPr>
            <w:r w:rsidRPr="00BC2AB1">
              <w:rPr>
                <w:color w:val="auto"/>
                <w:sz w:val="24"/>
                <w:szCs w:val="24"/>
              </w:rPr>
              <w:t>Формальное заявление, поданное в соответствующий орган в письменной форме, который запрашивает действие по определенному вопросу</w:t>
            </w:r>
          </w:p>
        </w:tc>
      </w:tr>
      <w:tr w:rsidR="00BC2AB1" w:rsidRPr="00BC2AB1">
        <w:trPr>
          <w:trHeight w:val="1280"/>
        </w:trPr>
        <w:tc>
          <w:tcPr>
            <w:tcW w:w="22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BC2AB1" w:rsidRDefault="00D5315A">
            <w:pPr>
              <w:ind w:left="40" w:right="60"/>
              <w:rPr>
                <w:b/>
                <w:color w:val="auto"/>
                <w:sz w:val="24"/>
                <w:szCs w:val="24"/>
              </w:rPr>
            </w:pPr>
            <w:r w:rsidRPr="00BC2AB1">
              <w:rPr>
                <w:b/>
                <w:color w:val="auto"/>
                <w:sz w:val="24"/>
                <w:szCs w:val="24"/>
              </w:rPr>
              <w:t>Истец (заявители)</w:t>
            </w:r>
          </w:p>
        </w:tc>
        <w:tc>
          <w:tcPr>
            <w:tcW w:w="6737"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ind w:left="40" w:right="60"/>
              <w:rPr>
                <w:color w:val="auto"/>
                <w:sz w:val="24"/>
                <w:szCs w:val="24"/>
              </w:rPr>
            </w:pPr>
            <w:r w:rsidRPr="00BC2AB1">
              <w:rPr>
                <w:color w:val="auto"/>
                <w:sz w:val="24"/>
                <w:szCs w:val="24"/>
              </w:rPr>
              <w:t>Лицо, возбуждающее петицию, в котором подчеркивается их требование о нарушении правил конкуренции или этического кодекса и как таковое, требует, чтобы их требования были официально подтверждены соответствующим органом</w:t>
            </w:r>
          </w:p>
        </w:tc>
      </w:tr>
      <w:tr w:rsidR="00BC2AB1" w:rsidRPr="00BC2AB1">
        <w:trPr>
          <w:trHeight w:val="480"/>
        </w:trPr>
        <w:tc>
          <w:tcPr>
            <w:tcW w:w="22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BC2AB1" w:rsidRDefault="00D5315A">
            <w:pPr>
              <w:ind w:left="40" w:right="60"/>
              <w:rPr>
                <w:b/>
                <w:color w:val="auto"/>
                <w:sz w:val="24"/>
                <w:szCs w:val="24"/>
              </w:rPr>
            </w:pPr>
            <w:r w:rsidRPr="00BC2AB1">
              <w:rPr>
                <w:b/>
                <w:color w:val="auto"/>
                <w:sz w:val="24"/>
                <w:szCs w:val="24"/>
              </w:rPr>
              <w:t>Ответчик (лица)</w:t>
            </w:r>
          </w:p>
        </w:tc>
        <w:tc>
          <w:tcPr>
            <w:tcW w:w="6737"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ind w:left="40" w:right="60"/>
              <w:rPr>
                <w:color w:val="auto"/>
                <w:sz w:val="24"/>
                <w:szCs w:val="24"/>
              </w:rPr>
            </w:pPr>
            <w:r w:rsidRPr="00BC2AB1">
              <w:rPr>
                <w:color w:val="auto"/>
                <w:sz w:val="24"/>
                <w:szCs w:val="24"/>
              </w:rPr>
              <w:t>Лицо, которому было подано ходатайство против</w:t>
            </w:r>
          </w:p>
        </w:tc>
      </w:tr>
      <w:tr w:rsidR="00BC2AB1" w:rsidRPr="00BC2AB1">
        <w:trPr>
          <w:trHeight w:val="740"/>
        </w:trPr>
        <w:tc>
          <w:tcPr>
            <w:tcW w:w="22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BC2AB1" w:rsidRDefault="00D5315A">
            <w:pPr>
              <w:ind w:left="40" w:right="60"/>
              <w:rPr>
                <w:b/>
                <w:color w:val="auto"/>
                <w:sz w:val="24"/>
                <w:szCs w:val="24"/>
              </w:rPr>
            </w:pPr>
            <w:r w:rsidRPr="00BC2AB1">
              <w:rPr>
                <w:b/>
                <w:color w:val="auto"/>
                <w:sz w:val="24"/>
                <w:szCs w:val="24"/>
              </w:rPr>
              <w:t>Аккредитовано</w:t>
            </w:r>
          </w:p>
        </w:tc>
        <w:tc>
          <w:tcPr>
            <w:tcW w:w="6737"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ind w:left="40" w:right="60"/>
              <w:rPr>
                <w:color w:val="auto"/>
                <w:sz w:val="24"/>
                <w:szCs w:val="24"/>
              </w:rPr>
            </w:pPr>
            <w:r w:rsidRPr="00BC2AB1">
              <w:rPr>
                <w:color w:val="auto"/>
                <w:sz w:val="24"/>
                <w:szCs w:val="24"/>
              </w:rPr>
              <w:t>Лицо, которое официально санкционировано для выполнения конкретной роли на Чемпионате</w:t>
            </w:r>
          </w:p>
        </w:tc>
      </w:tr>
      <w:tr w:rsidR="00BC2AB1" w:rsidRPr="00BC2AB1">
        <w:trPr>
          <w:trHeight w:val="2100"/>
        </w:trPr>
        <w:tc>
          <w:tcPr>
            <w:tcW w:w="22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BC2AB1" w:rsidRDefault="00D5315A">
            <w:pPr>
              <w:ind w:left="40" w:right="60"/>
              <w:rPr>
                <w:b/>
                <w:color w:val="auto"/>
                <w:sz w:val="24"/>
                <w:szCs w:val="24"/>
              </w:rPr>
            </w:pPr>
            <w:r w:rsidRPr="00BC2AB1">
              <w:rPr>
                <w:b/>
                <w:color w:val="auto"/>
                <w:sz w:val="24"/>
                <w:szCs w:val="24"/>
              </w:rPr>
              <w:t>Техническое описание</w:t>
            </w:r>
          </w:p>
        </w:tc>
        <w:tc>
          <w:tcPr>
            <w:tcW w:w="6737"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D38A3">
            <w:pPr>
              <w:ind w:left="40" w:right="60"/>
              <w:rPr>
                <w:color w:val="auto"/>
                <w:sz w:val="24"/>
                <w:szCs w:val="24"/>
              </w:rPr>
            </w:pPr>
            <w:r w:rsidRPr="00BC2AB1">
              <w:rPr>
                <w:color w:val="auto"/>
                <w:sz w:val="24"/>
                <w:szCs w:val="24"/>
              </w:rPr>
              <w:t>Каждое соревнование по навыкам имеет Техническое описание, которое определяет название компетенции, связанную с ним рабочую профессию, Спецификацию стандартов WorldSkills, Спецификацию оценки, схему оценивания, процедуры разработки, отбора, проверки, изменения (если это необходимо) и распространение Тестового задания, проведение соревнований по навыкам и любые требования к здоровью, безопасности и окружающей среде, связанные с навыками.</w:t>
            </w:r>
          </w:p>
        </w:tc>
      </w:tr>
      <w:tr w:rsidR="00BC2AB1" w:rsidRPr="00BC2AB1">
        <w:trPr>
          <w:trHeight w:val="1280"/>
        </w:trPr>
        <w:tc>
          <w:tcPr>
            <w:tcW w:w="22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BC2AB1" w:rsidRDefault="00D5315A">
            <w:pPr>
              <w:ind w:left="40" w:right="60"/>
              <w:rPr>
                <w:b/>
                <w:color w:val="auto"/>
                <w:sz w:val="24"/>
                <w:szCs w:val="24"/>
              </w:rPr>
            </w:pPr>
            <w:r w:rsidRPr="00BC2AB1">
              <w:rPr>
                <w:b/>
                <w:color w:val="auto"/>
                <w:sz w:val="24"/>
                <w:szCs w:val="24"/>
              </w:rPr>
              <w:t>Спецификация стандартов WorldSkills (WSSS)</w:t>
            </w:r>
          </w:p>
        </w:tc>
        <w:tc>
          <w:tcPr>
            <w:tcW w:w="6737"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ind w:left="40" w:right="60"/>
              <w:rPr>
                <w:color w:val="auto"/>
                <w:sz w:val="24"/>
                <w:szCs w:val="24"/>
              </w:rPr>
            </w:pPr>
            <w:r w:rsidRPr="00BC2AB1">
              <w:rPr>
                <w:color w:val="auto"/>
                <w:sz w:val="24"/>
                <w:szCs w:val="24"/>
              </w:rPr>
              <w:t>Официальный документ WSK, который выступает в качестве окончательного представления о навыках и знаниях, которые требуются от эксперта (конкурсанта), который обладает всесторонним знанием об умении и его методах.</w:t>
            </w:r>
          </w:p>
        </w:tc>
      </w:tr>
      <w:tr w:rsidR="00BC2AB1" w:rsidRPr="00BC2AB1">
        <w:trPr>
          <w:trHeight w:val="740"/>
        </w:trPr>
        <w:tc>
          <w:tcPr>
            <w:tcW w:w="22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BC2AB1" w:rsidRDefault="00D5315A">
            <w:pPr>
              <w:ind w:left="40" w:right="60"/>
              <w:rPr>
                <w:b/>
                <w:color w:val="auto"/>
                <w:sz w:val="24"/>
                <w:szCs w:val="24"/>
              </w:rPr>
            </w:pPr>
            <w:r w:rsidRPr="00BC2AB1">
              <w:rPr>
                <w:b/>
                <w:color w:val="auto"/>
                <w:sz w:val="24"/>
                <w:szCs w:val="24"/>
              </w:rPr>
              <w:t>Инфраструктурный лист</w:t>
            </w:r>
          </w:p>
        </w:tc>
        <w:tc>
          <w:tcPr>
            <w:tcW w:w="6737"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ind w:left="40" w:right="60"/>
              <w:rPr>
                <w:color w:val="auto"/>
                <w:sz w:val="24"/>
                <w:szCs w:val="24"/>
              </w:rPr>
            </w:pPr>
            <w:r w:rsidRPr="00BC2AB1">
              <w:rPr>
                <w:color w:val="auto"/>
                <w:sz w:val="24"/>
                <w:szCs w:val="24"/>
              </w:rPr>
              <w:t>Список оборудования, материалов, расходных материалов и деталей, которым необходимо управлять соревнованием по навыкам</w:t>
            </w:r>
          </w:p>
        </w:tc>
      </w:tr>
      <w:tr w:rsidR="00BC2AB1" w:rsidRPr="00BC2AB1">
        <w:trPr>
          <w:trHeight w:val="480"/>
        </w:trPr>
        <w:tc>
          <w:tcPr>
            <w:tcW w:w="22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BC2AB1" w:rsidRDefault="00D5315A">
            <w:pPr>
              <w:ind w:left="40" w:right="60"/>
              <w:rPr>
                <w:b/>
                <w:color w:val="auto"/>
                <w:sz w:val="24"/>
                <w:szCs w:val="24"/>
              </w:rPr>
            </w:pPr>
            <w:r w:rsidRPr="00BC2AB1">
              <w:rPr>
                <w:b/>
                <w:color w:val="auto"/>
                <w:sz w:val="24"/>
                <w:szCs w:val="24"/>
              </w:rPr>
              <w:t>Оценивание</w:t>
            </w:r>
          </w:p>
        </w:tc>
        <w:tc>
          <w:tcPr>
            <w:tcW w:w="6737"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ind w:left="40" w:right="60"/>
              <w:rPr>
                <w:color w:val="auto"/>
                <w:sz w:val="24"/>
                <w:szCs w:val="24"/>
              </w:rPr>
            </w:pPr>
            <w:r w:rsidRPr="00BC2AB1">
              <w:rPr>
                <w:color w:val="auto"/>
                <w:sz w:val="24"/>
                <w:szCs w:val="24"/>
              </w:rPr>
              <w:t>Метод и критерии, по которым будет проводиться тест.</w:t>
            </w:r>
          </w:p>
        </w:tc>
      </w:tr>
      <w:tr w:rsidR="00BC2AB1" w:rsidRPr="00BC2AB1">
        <w:trPr>
          <w:trHeight w:val="480"/>
        </w:trPr>
        <w:tc>
          <w:tcPr>
            <w:tcW w:w="22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BC2AB1" w:rsidRDefault="00D5315A">
            <w:pPr>
              <w:ind w:left="40" w:right="60"/>
              <w:rPr>
                <w:b/>
                <w:color w:val="auto"/>
                <w:sz w:val="24"/>
                <w:szCs w:val="24"/>
              </w:rPr>
            </w:pPr>
            <w:r w:rsidRPr="00BC2AB1">
              <w:rPr>
                <w:b/>
                <w:color w:val="auto"/>
                <w:sz w:val="24"/>
                <w:szCs w:val="24"/>
              </w:rPr>
              <w:t>Аспекты</w:t>
            </w:r>
          </w:p>
        </w:tc>
        <w:tc>
          <w:tcPr>
            <w:tcW w:w="6737"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ind w:left="40" w:right="60"/>
              <w:rPr>
                <w:color w:val="auto"/>
                <w:sz w:val="24"/>
                <w:szCs w:val="24"/>
              </w:rPr>
            </w:pPr>
            <w:r w:rsidRPr="00BC2AB1">
              <w:rPr>
                <w:color w:val="auto"/>
                <w:sz w:val="24"/>
                <w:szCs w:val="24"/>
              </w:rPr>
              <w:t>Непосредственно оцениваемые части каждого критерия.</w:t>
            </w:r>
          </w:p>
        </w:tc>
      </w:tr>
      <w:tr w:rsidR="00291BBE" w:rsidRPr="00BC2AB1">
        <w:trPr>
          <w:trHeight w:val="740"/>
        </w:trPr>
        <w:tc>
          <w:tcPr>
            <w:tcW w:w="22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BBE" w:rsidRPr="00BC2AB1" w:rsidRDefault="00D5315A">
            <w:pPr>
              <w:ind w:left="40" w:right="60"/>
              <w:rPr>
                <w:b/>
                <w:color w:val="auto"/>
                <w:sz w:val="24"/>
                <w:szCs w:val="24"/>
              </w:rPr>
            </w:pPr>
            <w:r w:rsidRPr="00BC2AB1">
              <w:rPr>
                <w:b/>
                <w:color w:val="auto"/>
                <w:sz w:val="24"/>
                <w:szCs w:val="24"/>
              </w:rPr>
              <w:lastRenderedPageBreak/>
              <w:t>Конкурсное задание</w:t>
            </w:r>
          </w:p>
        </w:tc>
        <w:tc>
          <w:tcPr>
            <w:tcW w:w="6737" w:type="dxa"/>
            <w:tcBorders>
              <w:top w:val="nil"/>
              <w:left w:val="nil"/>
              <w:bottom w:val="single" w:sz="8" w:space="0" w:color="000000"/>
              <w:right w:val="single" w:sz="8" w:space="0" w:color="000000"/>
            </w:tcBorders>
            <w:tcMar>
              <w:top w:w="100" w:type="dxa"/>
              <w:left w:w="100" w:type="dxa"/>
              <w:bottom w:w="100" w:type="dxa"/>
              <w:right w:w="100" w:type="dxa"/>
            </w:tcMar>
          </w:tcPr>
          <w:p w:rsidR="00291BBE" w:rsidRPr="00BC2AB1" w:rsidRDefault="00D5315A">
            <w:pPr>
              <w:ind w:left="40" w:right="60"/>
              <w:rPr>
                <w:color w:val="auto"/>
                <w:sz w:val="24"/>
                <w:szCs w:val="24"/>
              </w:rPr>
            </w:pPr>
            <w:r w:rsidRPr="00BC2AB1">
              <w:rPr>
                <w:color w:val="auto"/>
                <w:sz w:val="24"/>
                <w:szCs w:val="24"/>
              </w:rPr>
              <w:t>Средства для  оценки на соревнованиях, включая тестовое задание.</w:t>
            </w:r>
          </w:p>
        </w:tc>
      </w:tr>
    </w:tbl>
    <w:p w:rsidR="00291BBE" w:rsidRPr="00BC2AB1" w:rsidRDefault="00291BBE">
      <w:pPr>
        <w:rPr>
          <w:b/>
          <w:color w:val="auto"/>
          <w:sz w:val="24"/>
          <w:szCs w:val="24"/>
        </w:rPr>
      </w:pPr>
    </w:p>
    <w:sectPr w:rsidR="00291BBE" w:rsidRPr="00BC2AB1" w:rsidSect="00267A07">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668" w:rsidRDefault="005A3668">
      <w:pPr>
        <w:spacing w:line="240" w:lineRule="auto"/>
      </w:pPr>
      <w:r>
        <w:separator/>
      </w:r>
    </w:p>
  </w:endnote>
  <w:endnote w:type="continuationSeparator" w:id="0">
    <w:p w:rsidR="005A3668" w:rsidRDefault="005A36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951" w:rsidRDefault="00EC495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951" w:rsidRDefault="00EC4951">
    <w:pPr>
      <w:rPr>
        <w:color w:val="CCCCCC"/>
      </w:rPr>
    </w:pPr>
    <w:r>
      <w:rPr>
        <w:b/>
        <w:color w:val="CCCCCC"/>
        <w:sz w:val="24"/>
        <w:szCs w:val="24"/>
      </w:rPr>
      <w:t>Часть А Правил чемпионата</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951" w:rsidRDefault="00EC495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668" w:rsidRDefault="005A3668">
      <w:pPr>
        <w:spacing w:line="240" w:lineRule="auto"/>
      </w:pPr>
      <w:r>
        <w:separator/>
      </w:r>
    </w:p>
  </w:footnote>
  <w:footnote w:type="continuationSeparator" w:id="0">
    <w:p w:rsidR="005A3668" w:rsidRDefault="005A36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951" w:rsidRDefault="00EC4951">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951" w:rsidRDefault="00EC4951">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951" w:rsidRDefault="00EC495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5245"/>
    <w:multiLevelType w:val="multilevel"/>
    <w:tmpl w:val="DAFC9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B11745"/>
    <w:multiLevelType w:val="multilevel"/>
    <w:tmpl w:val="BEB6E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C615BD"/>
    <w:multiLevelType w:val="multilevel"/>
    <w:tmpl w:val="320C6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943495"/>
    <w:multiLevelType w:val="multilevel"/>
    <w:tmpl w:val="D214C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131754"/>
    <w:multiLevelType w:val="multilevel"/>
    <w:tmpl w:val="6C125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171C2C"/>
    <w:multiLevelType w:val="multilevel"/>
    <w:tmpl w:val="D7CE9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111031"/>
    <w:multiLevelType w:val="multilevel"/>
    <w:tmpl w:val="AF421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391098"/>
    <w:multiLevelType w:val="multilevel"/>
    <w:tmpl w:val="989C0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7F4C38"/>
    <w:multiLevelType w:val="multilevel"/>
    <w:tmpl w:val="6960F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AF378D"/>
    <w:multiLevelType w:val="multilevel"/>
    <w:tmpl w:val="A5342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03C35E1"/>
    <w:multiLevelType w:val="multilevel"/>
    <w:tmpl w:val="49582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6B3613"/>
    <w:multiLevelType w:val="multilevel"/>
    <w:tmpl w:val="560ED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0F45C5"/>
    <w:multiLevelType w:val="multilevel"/>
    <w:tmpl w:val="D68A2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8D00A1"/>
    <w:multiLevelType w:val="multilevel"/>
    <w:tmpl w:val="A4BC6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3B78D0"/>
    <w:multiLevelType w:val="multilevel"/>
    <w:tmpl w:val="06AA1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CF82ED8"/>
    <w:multiLevelType w:val="multilevel"/>
    <w:tmpl w:val="C5643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3A14256"/>
    <w:multiLevelType w:val="multilevel"/>
    <w:tmpl w:val="52FCE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AE32621"/>
    <w:multiLevelType w:val="multilevel"/>
    <w:tmpl w:val="0B449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BFD6C17"/>
    <w:multiLevelType w:val="multilevel"/>
    <w:tmpl w:val="FE9AF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46C7E4E"/>
    <w:multiLevelType w:val="multilevel"/>
    <w:tmpl w:val="82009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6AF2EE4"/>
    <w:multiLevelType w:val="multilevel"/>
    <w:tmpl w:val="4CC45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7A10239"/>
    <w:multiLevelType w:val="multilevel"/>
    <w:tmpl w:val="E95860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B7A2FAE"/>
    <w:multiLevelType w:val="multilevel"/>
    <w:tmpl w:val="C2CA6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D426DD4"/>
    <w:multiLevelType w:val="multilevel"/>
    <w:tmpl w:val="77649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E140253"/>
    <w:multiLevelType w:val="multilevel"/>
    <w:tmpl w:val="C67E5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1234FA1"/>
    <w:multiLevelType w:val="multilevel"/>
    <w:tmpl w:val="3A80C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1F0034A"/>
    <w:multiLevelType w:val="multilevel"/>
    <w:tmpl w:val="B6BCC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3544BE8"/>
    <w:multiLevelType w:val="multilevel"/>
    <w:tmpl w:val="8F540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4F25E4E"/>
    <w:multiLevelType w:val="multilevel"/>
    <w:tmpl w:val="56988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6E06F87"/>
    <w:multiLevelType w:val="multilevel"/>
    <w:tmpl w:val="96E40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0A707A9"/>
    <w:multiLevelType w:val="multilevel"/>
    <w:tmpl w:val="1D62B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7B774A7"/>
    <w:multiLevelType w:val="multilevel"/>
    <w:tmpl w:val="F3361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3"/>
  </w:num>
  <w:num w:numId="3">
    <w:abstractNumId w:val="13"/>
  </w:num>
  <w:num w:numId="4">
    <w:abstractNumId w:val="6"/>
  </w:num>
  <w:num w:numId="5">
    <w:abstractNumId w:val="20"/>
  </w:num>
  <w:num w:numId="6">
    <w:abstractNumId w:val="8"/>
  </w:num>
  <w:num w:numId="7">
    <w:abstractNumId w:val="1"/>
  </w:num>
  <w:num w:numId="8">
    <w:abstractNumId w:val="4"/>
  </w:num>
  <w:num w:numId="9">
    <w:abstractNumId w:val="28"/>
  </w:num>
  <w:num w:numId="10">
    <w:abstractNumId w:val="2"/>
  </w:num>
  <w:num w:numId="11">
    <w:abstractNumId w:val="3"/>
  </w:num>
  <w:num w:numId="12">
    <w:abstractNumId w:val="30"/>
  </w:num>
  <w:num w:numId="13">
    <w:abstractNumId w:val="14"/>
  </w:num>
  <w:num w:numId="14">
    <w:abstractNumId w:val="17"/>
  </w:num>
  <w:num w:numId="15">
    <w:abstractNumId w:val="21"/>
  </w:num>
  <w:num w:numId="16">
    <w:abstractNumId w:val="5"/>
  </w:num>
  <w:num w:numId="17">
    <w:abstractNumId w:val="26"/>
  </w:num>
  <w:num w:numId="18">
    <w:abstractNumId w:val="19"/>
  </w:num>
  <w:num w:numId="19">
    <w:abstractNumId w:val="27"/>
  </w:num>
  <w:num w:numId="20">
    <w:abstractNumId w:val="22"/>
  </w:num>
  <w:num w:numId="21">
    <w:abstractNumId w:val="11"/>
  </w:num>
  <w:num w:numId="22">
    <w:abstractNumId w:val="25"/>
  </w:num>
  <w:num w:numId="23">
    <w:abstractNumId w:val="16"/>
  </w:num>
  <w:num w:numId="24">
    <w:abstractNumId w:val="24"/>
  </w:num>
  <w:num w:numId="25">
    <w:abstractNumId w:val="18"/>
  </w:num>
  <w:num w:numId="26">
    <w:abstractNumId w:val="15"/>
  </w:num>
  <w:num w:numId="27">
    <w:abstractNumId w:val="7"/>
  </w:num>
  <w:num w:numId="28">
    <w:abstractNumId w:val="9"/>
  </w:num>
  <w:num w:numId="29">
    <w:abstractNumId w:val="29"/>
  </w:num>
  <w:num w:numId="30">
    <w:abstractNumId w:val="10"/>
  </w:num>
  <w:num w:numId="31">
    <w:abstractNumId w:val="3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BBE"/>
    <w:rsid w:val="00063C05"/>
    <w:rsid w:val="000E50C7"/>
    <w:rsid w:val="000F6335"/>
    <w:rsid w:val="00200227"/>
    <w:rsid w:val="00203E3B"/>
    <w:rsid w:val="00267A07"/>
    <w:rsid w:val="00270BAF"/>
    <w:rsid w:val="00291BBE"/>
    <w:rsid w:val="0050613A"/>
    <w:rsid w:val="00565136"/>
    <w:rsid w:val="005A3668"/>
    <w:rsid w:val="005E3C25"/>
    <w:rsid w:val="00645F9B"/>
    <w:rsid w:val="00647252"/>
    <w:rsid w:val="007203EE"/>
    <w:rsid w:val="007364EA"/>
    <w:rsid w:val="00741F71"/>
    <w:rsid w:val="00773C7A"/>
    <w:rsid w:val="007C15FF"/>
    <w:rsid w:val="007E2054"/>
    <w:rsid w:val="007F7A3A"/>
    <w:rsid w:val="00850D51"/>
    <w:rsid w:val="008D1C73"/>
    <w:rsid w:val="00906900"/>
    <w:rsid w:val="00935EA4"/>
    <w:rsid w:val="00AD68DE"/>
    <w:rsid w:val="00BC2AB1"/>
    <w:rsid w:val="00C56FDB"/>
    <w:rsid w:val="00CA0AC3"/>
    <w:rsid w:val="00D5315A"/>
    <w:rsid w:val="00DB695D"/>
    <w:rsid w:val="00DD38A3"/>
    <w:rsid w:val="00DD523D"/>
    <w:rsid w:val="00DF1D4A"/>
    <w:rsid w:val="00E51C92"/>
    <w:rsid w:val="00EA5A89"/>
    <w:rsid w:val="00EB4CA5"/>
    <w:rsid w:val="00EB62CA"/>
    <w:rsid w:val="00EC394C"/>
    <w:rsid w:val="00EC4951"/>
    <w:rsid w:val="00F11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82FD13-09B4-4068-818B-6FA941A2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ru" w:eastAsia="ru-RU"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240" w:after="120"/>
      <w:outlineLvl w:val="0"/>
    </w:pPr>
    <w:rPr>
      <w:b/>
      <w:sz w:val="32"/>
      <w:szCs w:val="32"/>
    </w:rPr>
  </w:style>
  <w:style w:type="paragraph" w:styleId="2">
    <w:name w:val="heading 2"/>
    <w:basedOn w:val="a"/>
    <w:next w:val="a"/>
    <w:pPr>
      <w:keepNext/>
      <w:keepLines/>
      <w:spacing w:before="240"/>
      <w:outlineLvl w:val="1"/>
    </w:pPr>
    <w:rPr>
      <w:b/>
      <w:sz w:val="28"/>
      <w:szCs w:val="28"/>
    </w:rPr>
  </w:style>
  <w:style w:type="paragraph" w:styleId="3">
    <w:name w:val="heading 3"/>
    <w:basedOn w:val="a"/>
    <w:next w:val="a"/>
    <w:pPr>
      <w:keepNext/>
      <w:keepLines/>
      <w:spacing w:before="240"/>
      <w:outlineLvl w:val="2"/>
    </w:pPr>
    <w:rPr>
      <w:b/>
      <w:sz w:val="24"/>
      <w:szCs w:val="24"/>
    </w:rPr>
  </w:style>
  <w:style w:type="paragraph" w:styleId="4">
    <w:name w:val="heading 4"/>
    <w:basedOn w:val="a"/>
    <w:next w:val="a"/>
    <w:pPr>
      <w:keepNext/>
      <w:keepLines/>
      <w:spacing w:before="240"/>
      <w:jc w:val="both"/>
      <w:outlineLvl w:val="3"/>
    </w:pPr>
    <w:rPr>
      <w:b/>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pPr>
      <w:spacing w:line="240" w:lineRule="auto"/>
    </w:pPr>
    <w:rPr>
      <w:sz w:val="20"/>
      <w:szCs w:val="20"/>
    </w:rPr>
  </w:style>
  <w:style w:type="character" w:customStyle="1" w:styleId="a9">
    <w:name w:val="Текст примечания Знак"/>
    <w:basedOn w:val="a0"/>
    <w:link w:val="a8"/>
    <w:uiPriority w:val="99"/>
    <w:semiHidden/>
    <w:rPr>
      <w:sz w:val="20"/>
      <w:szCs w:val="20"/>
    </w:rPr>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D5315A"/>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D5315A"/>
    <w:rPr>
      <w:rFonts w:ascii="Tahoma" w:hAnsi="Tahoma" w:cs="Tahoma"/>
      <w:sz w:val="16"/>
      <w:szCs w:val="16"/>
    </w:rPr>
  </w:style>
  <w:style w:type="paragraph" w:styleId="ad">
    <w:name w:val="Revision"/>
    <w:hidden/>
    <w:uiPriority w:val="99"/>
    <w:semiHidden/>
    <w:rsid w:val="00DD38A3"/>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ae">
    <w:name w:val="header"/>
    <w:basedOn w:val="a"/>
    <w:link w:val="af"/>
    <w:uiPriority w:val="99"/>
    <w:unhideWhenUsed/>
    <w:rsid w:val="00267A07"/>
    <w:pPr>
      <w:tabs>
        <w:tab w:val="center" w:pos="4677"/>
        <w:tab w:val="right" w:pos="9355"/>
      </w:tabs>
      <w:spacing w:line="240" w:lineRule="auto"/>
    </w:pPr>
  </w:style>
  <w:style w:type="character" w:customStyle="1" w:styleId="af">
    <w:name w:val="Верхний колонтитул Знак"/>
    <w:basedOn w:val="a0"/>
    <w:link w:val="ae"/>
    <w:uiPriority w:val="99"/>
    <w:rsid w:val="00267A07"/>
  </w:style>
  <w:style w:type="paragraph" w:styleId="af0">
    <w:name w:val="footer"/>
    <w:basedOn w:val="a"/>
    <w:link w:val="af1"/>
    <w:uiPriority w:val="99"/>
    <w:unhideWhenUsed/>
    <w:rsid w:val="00267A07"/>
    <w:pPr>
      <w:tabs>
        <w:tab w:val="center" w:pos="4677"/>
        <w:tab w:val="right" w:pos="9355"/>
      </w:tabs>
      <w:spacing w:line="240" w:lineRule="auto"/>
    </w:pPr>
  </w:style>
  <w:style w:type="character" w:customStyle="1" w:styleId="af1">
    <w:name w:val="Нижний колонтитул Знак"/>
    <w:basedOn w:val="a0"/>
    <w:link w:val="af0"/>
    <w:uiPriority w:val="99"/>
    <w:rsid w:val="00267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sk.k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wsk.k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51</Pages>
  <Words>13686</Words>
  <Characters>78015</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Данагуль Байгулунова</dc:creator>
  <cp:lastModifiedBy>KGU 39</cp:lastModifiedBy>
  <cp:revision>9</cp:revision>
  <cp:lastPrinted>2019-02-26T03:30:00Z</cp:lastPrinted>
  <dcterms:created xsi:type="dcterms:W3CDTF">2019-02-25T09:37:00Z</dcterms:created>
  <dcterms:modified xsi:type="dcterms:W3CDTF">2020-11-10T11:29:00Z</dcterms:modified>
</cp:coreProperties>
</file>